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CFB86E" w14:textId="4698709D" w:rsidR="00A103C2" w:rsidRDefault="003733F7" w:rsidP="00A103C2">
      <w:pPr>
        <w:pStyle w:val="Textoindependiente"/>
      </w:pPr>
      <w:r>
        <w:rPr>
          <w:noProof/>
          <w:lang w:val="es-ES" w:eastAsia="es-ES"/>
        </w:rPr>
        <mc:AlternateContent>
          <mc:Choice Requires="wps">
            <w:drawing>
              <wp:anchor distT="0" distB="0" distL="114300" distR="114300" simplePos="0" relativeHeight="251674624" behindDoc="0" locked="0" layoutInCell="1" allowOverlap="1" wp14:anchorId="34FCDC69" wp14:editId="0C5250DB">
                <wp:simplePos x="0" y="0"/>
                <wp:positionH relativeFrom="column">
                  <wp:posOffset>3032125</wp:posOffset>
                </wp:positionH>
                <wp:positionV relativeFrom="paragraph">
                  <wp:posOffset>7757160</wp:posOffset>
                </wp:positionV>
                <wp:extent cx="3352800" cy="647065"/>
                <wp:effectExtent l="0" t="0" r="0" b="635"/>
                <wp:wrapNone/>
                <wp:docPr id="15" name="Cuadro de texto 15"/>
                <wp:cNvGraphicFramePr/>
                <a:graphic xmlns:a="http://schemas.openxmlformats.org/drawingml/2006/main">
                  <a:graphicData uri="http://schemas.microsoft.com/office/word/2010/wordprocessingShape">
                    <wps:wsp>
                      <wps:cNvSpPr txBox="1"/>
                      <wps:spPr>
                        <a:xfrm>
                          <a:off x="0" y="0"/>
                          <a:ext cx="3352800" cy="647065"/>
                        </a:xfrm>
                        <a:prstGeom prst="rect">
                          <a:avLst/>
                        </a:prstGeom>
                        <a:noFill/>
                        <a:ln w="6350">
                          <a:noFill/>
                        </a:ln>
                      </wps:spPr>
                      <wps:txbx>
                        <w:txbxContent>
                          <w:p w14:paraId="4D0DECD0" w14:textId="77777777" w:rsidR="000555E3" w:rsidRPr="00147C4E" w:rsidRDefault="000555E3" w:rsidP="001466E9">
                            <w:pPr>
                              <w:pStyle w:val="Textoindependiente"/>
                              <w:spacing w:line="256" w:lineRule="auto"/>
                              <w:rPr>
                                <w:rFonts w:ascii="Arial" w:hAnsi="Arial" w:cs="Arial"/>
                                <w:b/>
                                <w:color w:val="FFFFFF"/>
                              </w:rPr>
                            </w:pPr>
                            <w:r w:rsidRPr="00147C4E">
                              <w:rPr>
                                <w:rFonts w:ascii="Arial" w:hAnsi="Arial" w:cs="Arial"/>
                                <w:b/>
                                <w:color w:val="FFFFFF"/>
                              </w:rPr>
                              <w:t xml:space="preserve">Teléfono: +57 1 320 8320 Ext. </w:t>
                            </w:r>
                            <w:r w:rsidRPr="001466E9">
                              <w:rPr>
                                <w:rFonts w:ascii="Arial" w:hAnsi="Arial" w:cs="Arial"/>
                                <w:b/>
                                <w:color w:val="FFFFFF"/>
                              </w:rPr>
                              <w:t>5203 - 5291</w:t>
                            </w:r>
                          </w:p>
                          <w:p w14:paraId="2A42CD51" w14:textId="7C98E9A2" w:rsidR="000555E3" w:rsidRPr="001466E9" w:rsidRDefault="003733F7" w:rsidP="001466E9">
                            <w:pPr>
                              <w:pStyle w:val="Textoindependiente"/>
                              <w:spacing w:line="256" w:lineRule="auto"/>
                              <w:rPr>
                                <w:rFonts w:ascii="Arial" w:hAnsi="Arial" w:cs="Arial"/>
                                <w:b/>
                                <w:color w:val="FFFFFF"/>
                                <w:w w:val="95"/>
                                <w:sz w:val="28"/>
                              </w:rPr>
                            </w:pPr>
                            <w:r w:rsidRPr="00147C4E">
                              <w:rPr>
                                <w:rFonts w:ascii="Arial" w:hAnsi="Arial" w:cs="Arial"/>
                                <w:b/>
                                <w:color w:val="FFFFFF"/>
                                <w:w w:val="95"/>
                              </w:rPr>
                              <w:t>E-mail</w:t>
                            </w:r>
                            <w:r w:rsidR="000555E3" w:rsidRPr="00147C4E">
                              <w:rPr>
                                <w:rFonts w:ascii="Arial" w:hAnsi="Arial" w:cs="Arial"/>
                                <w:b/>
                                <w:color w:val="FFFFFF"/>
                                <w:w w:val="95"/>
                              </w:rPr>
                              <w:t xml:space="preserve">: </w:t>
                            </w:r>
                            <w:hyperlink r:id="rId8">
                              <w:r w:rsidR="000555E3" w:rsidRPr="00147C4E">
                                <w:rPr>
                                  <w:rFonts w:ascii="Arial" w:hAnsi="Arial" w:cs="Arial"/>
                                  <w:b/>
                                  <w:color w:val="FFFFFF"/>
                                  <w:w w:val="95"/>
                                </w:rPr>
                                <w:t>direcontinua@javeriana.edu.co</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4FCDC69" id="_x0000_t202" coordsize="21600,21600" o:spt="202" path="m,l,21600r21600,l21600,xe">
                <v:stroke joinstyle="miter"/>
                <v:path gradientshapeok="t" o:connecttype="rect"/>
              </v:shapetype>
              <v:shape id="Cuadro de texto 15" o:spid="_x0000_s1026" type="#_x0000_t202" style="position:absolute;margin-left:238.75pt;margin-top:610.8pt;width:264pt;height:50.9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" filled="f" stroked="f" strokeweight=".5pt">
                <v:textbox>
                  <w:txbxContent>
                    <w:p w14:paraId="4D0DECD0" w14:textId="77777777" w:rsidR="000555E3" w:rsidRPr="00147C4E" w:rsidRDefault="000555E3" w:rsidP="001466E9">
                      <w:pPr>
                        <w:pStyle w:val="Textoindependiente"/>
                        <w:spacing w:line="256" w:lineRule="auto"/>
                        <w:rPr>
                          <w:rFonts w:ascii="Arial" w:hAnsi="Arial" w:cs="Arial"/>
                          <w:b/>
                          <w:color w:val="FFFFFF"/>
                        </w:rPr>
                      </w:pPr>
                      <w:r w:rsidRPr="00147C4E">
                        <w:rPr>
                          <w:rFonts w:ascii="Arial" w:hAnsi="Arial" w:cs="Arial"/>
                          <w:b/>
                          <w:color w:val="FFFFFF"/>
                        </w:rPr>
                        <w:t xml:space="preserve">Teléfono: +57 1 320 8320 Ext. </w:t>
                      </w:r>
                      <w:r w:rsidRPr="001466E9">
                        <w:rPr>
                          <w:rFonts w:ascii="Arial" w:hAnsi="Arial" w:cs="Arial"/>
                          <w:b/>
                          <w:color w:val="FFFFFF"/>
                        </w:rPr>
                        <w:t>5203 - 5291</w:t>
                      </w:r>
                    </w:p>
                    <w:p w14:paraId="2A42CD51" w14:textId="7C98E9A2" w:rsidR="000555E3" w:rsidRPr="001466E9" w:rsidRDefault="003733F7" w:rsidP="001466E9">
                      <w:pPr>
                        <w:pStyle w:val="Textoindependiente"/>
                        <w:spacing w:line="256" w:lineRule="auto"/>
                        <w:rPr>
                          <w:rFonts w:ascii="Arial" w:hAnsi="Arial" w:cs="Arial"/>
                          <w:b/>
                          <w:color w:val="FFFFFF"/>
                          <w:w w:val="95"/>
                          <w:sz w:val="28"/>
                        </w:rPr>
                      </w:pPr>
                      <w:r w:rsidRPr="00147C4E">
                        <w:rPr>
                          <w:rFonts w:ascii="Arial" w:hAnsi="Arial" w:cs="Arial"/>
                          <w:b/>
                          <w:color w:val="FFFFFF"/>
                          <w:w w:val="95"/>
                        </w:rPr>
                        <w:t>E-mail</w:t>
                      </w:r>
                      <w:r w:rsidR="000555E3" w:rsidRPr="00147C4E">
                        <w:rPr>
                          <w:rFonts w:ascii="Arial" w:hAnsi="Arial" w:cs="Arial"/>
                          <w:b/>
                          <w:color w:val="FFFFFF"/>
                          <w:w w:val="95"/>
                        </w:rPr>
                        <w:t xml:space="preserve">: </w:t>
                      </w:r>
                      <w:hyperlink r:id="rId9">
                        <w:r w:rsidR="000555E3" w:rsidRPr="00147C4E">
                          <w:rPr>
                            <w:rFonts w:ascii="Arial" w:hAnsi="Arial" w:cs="Arial"/>
                            <w:b/>
                            <w:color w:val="FFFFFF"/>
                            <w:w w:val="95"/>
                          </w:rPr>
                          <w:t>direcontinua@javeriana.edu.co</w:t>
                        </w:r>
                      </w:hyperlink>
                    </w:p>
                  </w:txbxContent>
                </v:textbox>
              </v:shape>
            </w:pict>
          </mc:Fallback>
        </mc:AlternateContent>
      </w:r>
      <w:r w:rsidR="00144108">
        <w:rPr>
          <w:noProof/>
          <w:lang w:val="es-ES" w:eastAsia="es-ES"/>
        </w:rPr>
        <mc:AlternateContent>
          <mc:Choice Requires="wps">
            <w:drawing>
              <wp:anchor distT="0" distB="0" distL="114300" distR="114300" simplePos="0" relativeHeight="251663360" behindDoc="1" locked="0" layoutInCell="1" allowOverlap="1" wp14:anchorId="3BB4D2A4" wp14:editId="56077F63">
                <wp:simplePos x="0" y="0"/>
                <wp:positionH relativeFrom="column">
                  <wp:posOffset>-206375</wp:posOffset>
                </wp:positionH>
                <wp:positionV relativeFrom="paragraph">
                  <wp:posOffset>4870450</wp:posOffset>
                </wp:positionV>
                <wp:extent cx="5683250" cy="809625"/>
                <wp:effectExtent l="0" t="0" r="0" b="0"/>
                <wp:wrapNone/>
                <wp:docPr id="14" name="Cuadro de texto 14"/>
                <wp:cNvGraphicFramePr/>
                <a:graphic xmlns:a="http://schemas.openxmlformats.org/drawingml/2006/main">
                  <a:graphicData uri="http://schemas.microsoft.com/office/word/2010/wordprocessingShape">
                    <wps:wsp>
                      <wps:cNvSpPr txBox="1"/>
                      <wps:spPr>
                        <a:xfrm>
                          <a:off x="0" y="0"/>
                          <a:ext cx="5683250" cy="809625"/>
                        </a:xfrm>
                        <a:prstGeom prst="rect">
                          <a:avLst/>
                        </a:prstGeom>
                        <a:noFill/>
                        <a:ln w="6350">
                          <a:noFill/>
                        </a:ln>
                      </wps:spPr>
                      <wps:txbx>
                        <w:txbxContent>
                          <w:p w14:paraId="22390BBD" w14:textId="77777777" w:rsidR="00144108" w:rsidRDefault="00144108" w:rsidP="003733F7">
                            <w:pPr>
                              <w:rPr>
                                <w:rFonts w:ascii="Arial" w:hAnsi="Arial" w:cs="Arial"/>
                                <w:color w:val="FFFFFF"/>
                                <w:w w:val="105"/>
                                <w:sz w:val="40"/>
                                <w:szCs w:val="40"/>
                              </w:rPr>
                            </w:pPr>
                          </w:p>
                          <w:p w14:paraId="0E57BA56" w14:textId="636DC854" w:rsidR="000555E3" w:rsidRPr="00765519" w:rsidRDefault="00FE6384" w:rsidP="00A103C2">
                            <w:pPr>
                              <w:ind w:left="359"/>
                              <w:rPr>
                                <w:rFonts w:ascii="Arial" w:hAnsi="Arial" w:cs="Arial"/>
                                <w:sz w:val="40"/>
                                <w:szCs w:val="40"/>
                              </w:rPr>
                            </w:pPr>
                            <w:r>
                              <w:rPr>
                                <w:rFonts w:ascii="Arial" w:hAnsi="Arial" w:cs="Arial"/>
                                <w:color w:val="FFFFFF"/>
                                <w:w w:val="105"/>
                                <w:sz w:val="40"/>
                                <w:szCs w:val="40"/>
                              </w:rPr>
                              <w:t>Diplomado</w:t>
                            </w:r>
                            <w:r w:rsidR="000555E3" w:rsidRPr="00765519">
                              <w:rPr>
                                <w:rFonts w:ascii="Arial" w:hAnsi="Arial" w:cs="Arial"/>
                                <w:color w:val="FFFFFF"/>
                                <w:w w:val="105"/>
                                <w:sz w:val="40"/>
                                <w:szCs w:val="40"/>
                              </w:rPr>
                              <w:t xml:space="preserve"> </w:t>
                            </w:r>
                            <w:r w:rsidR="003733F7">
                              <w:rPr>
                                <w:rFonts w:ascii="Arial" w:hAnsi="Arial" w:cs="Arial"/>
                                <w:color w:val="FFFFFF"/>
                                <w:w w:val="105"/>
                                <w:sz w:val="40"/>
                                <w:szCs w:val="40"/>
                              </w:rPr>
                              <w:t>Online</w:t>
                            </w:r>
                          </w:p>
                          <w:p w14:paraId="569421E6" w14:textId="77777777" w:rsidR="000555E3" w:rsidRPr="00765519" w:rsidRDefault="000555E3" w:rsidP="00A103C2">
                            <w:pPr>
                              <w:rPr>
                                <w:rFonts w:ascii="Arial" w:hAnsi="Arial" w:cs="Arial"/>
                                <w:sz w:val="40"/>
                                <w:szCs w:val="4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B4D2A4" id="Cuadro de texto 14" o:spid="_x0000_s1027" type="#_x0000_t202" style="position:absolute;margin-left:-16.25pt;margin-top:383.5pt;width:447.5pt;height:63.7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" filled="f" stroked="f" strokeweight=".5pt">
                <v:textbox>
                  <w:txbxContent>
                    <w:p w14:paraId="22390BBD" w14:textId="77777777" w:rsidR="00144108" w:rsidRDefault="00144108" w:rsidP="003733F7">
                      <w:pPr>
                        <w:rPr>
                          <w:rFonts w:ascii="Arial" w:hAnsi="Arial" w:cs="Arial"/>
                          <w:color w:val="FFFFFF"/>
                          <w:w w:val="105"/>
                          <w:sz w:val="40"/>
                          <w:szCs w:val="40"/>
                        </w:rPr>
                      </w:pPr>
                    </w:p>
                    <w:p w14:paraId="0E57BA56" w14:textId="636DC854" w:rsidR="000555E3" w:rsidRPr="00765519" w:rsidRDefault="00FE6384" w:rsidP="00A103C2">
                      <w:pPr>
                        <w:ind w:left="359"/>
                        <w:rPr>
                          <w:rFonts w:ascii="Arial" w:hAnsi="Arial" w:cs="Arial"/>
                          <w:sz w:val="40"/>
                          <w:szCs w:val="40"/>
                        </w:rPr>
                      </w:pPr>
                      <w:r>
                        <w:rPr>
                          <w:rFonts w:ascii="Arial" w:hAnsi="Arial" w:cs="Arial"/>
                          <w:color w:val="FFFFFF"/>
                          <w:w w:val="105"/>
                          <w:sz w:val="40"/>
                          <w:szCs w:val="40"/>
                        </w:rPr>
                        <w:t>Diplomado</w:t>
                      </w:r>
                      <w:r w:rsidR="000555E3" w:rsidRPr="00765519">
                        <w:rPr>
                          <w:rFonts w:ascii="Arial" w:hAnsi="Arial" w:cs="Arial"/>
                          <w:color w:val="FFFFFF"/>
                          <w:w w:val="105"/>
                          <w:sz w:val="40"/>
                          <w:szCs w:val="40"/>
                        </w:rPr>
                        <w:t xml:space="preserve"> </w:t>
                      </w:r>
                      <w:r w:rsidR="003733F7">
                        <w:rPr>
                          <w:rFonts w:ascii="Arial" w:hAnsi="Arial" w:cs="Arial"/>
                          <w:color w:val="FFFFFF"/>
                          <w:w w:val="105"/>
                          <w:sz w:val="40"/>
                          <w:szCs w:val="40"/>
                        </w:rPr>
                        <w:t>Online</w:t>
                      </w:r>
                    </w:p>
                    <w:p w14:paraId="569421E6" w14:textId="77777777" w:rsidR="000555E3" w:rsidRPr="00765519" w:rsidRDefault="000555E3" w:rsidP="00A103C2">
                      <w:pPr>
                        <w:rPr>
                          <w:rFonts w:ascii="Arial" w:hAnsi="Arial" w:cs="Arial"/>
                          <w:sz w:val="40"/>
                          <w:szCs w:val="40"/>
                        </w:rPr>
                      </w:pPr>
                    </w:p>
                  </w:txbxContent>
                </v:textbox>
              </v:shape>
            </w:pict>
          </mc:Fallback>
        </mc:AlternateContent>
      </w:r>
      <w:r w:rsidR="001E76C6">
        <w:rPr>
          <w:noProof/>
          <w:lang w:val="es-ES" w:eastAsia="es-ES"/>
        </w:rPr>
        <mc:AlternateContent>
          <mc:Choice Requires="wps">
            <w:drawing>
              <wp:anchor distT="0" distB="0" distL="114300" distR="114300" simplePos="0" relativeHeight="251661312" behindDoc="0" locked="0" layoutInCell="1" allowOverlap="1" wp14:anchorId="4E1CD074" wp14:editId="4244107A">
                <wp:simplePos x="0" y="0"/>
                <wp:positionH relativeFrom="page">
                  <wp:align>center</wp:align>
                </wp:positionH>
                <wp:positionV relativeFrom="paragraph">
                  <wp:posOffset>2555875</wp:posOffset>
                </wp:positionV>
                <wp:extent cx="6217285" cy="2352675"/>
                <wp:effectExtent l="0" t="0" r="0" b="0"/>
                <wp:wrapTopAndBottom/>
                <wp:docPr id="12" name="Cuadro de texto 12"/>
                <wp:cNvGraphicFramePr/>
                <a:graphic xmlns:a="http://schemas.openxmlformats.org/drawingml/2006/main">
                  <a:graphicData uri="http://schemas.microsoft.com/office/word/2010/wordprocessingShape">
                    <wps:wsp>
                      <wps:cNvSpPr txBox="1"/>
                      <wps:spPr>
                        <a:xfrm>
                          <a:off x="0" y="0"/>
                          <a:ext cx="6217285" cy="2352675"/>
                        </a:xfrm>
                        <a:prstGeom prst="rect">
                          <a:avLst/>
                        </a:prstGeom>
                        <a:noFill/>
                        <a:ln w="6350">
                          <a:noFill/>
                        </a:ln>
                      </wps:spPr>
                      <wps:txbx>
                        <w:txbxContent>
                          <w:p w14:paraId="17B26A50" w14:textId="6633C1BC" w:rsidR="00FE6384" w:rsidRPr="003733F7" w:rsidRDefault="003733F7" w:rsidP="00FE6384">
                            <w:pPr>
                              <w:jc w:val="center"/>
                              <w:rPr>
                                <w:rFonts w:ascii="Arial" w:hAnsi="Arial" w:cs="Arial"/>
                                <w:color w:val="FFFFFF" w:themeColor="background1"/>
                                <w:sz w:val="48"/>
                              </w:rPr>
                            </w:pPr>
                            <w:r w:rsidRPr="003733F7">
                              <w:rPr>
                                <w:rFonts w:ascii="Arial" w:hAnsi="Arial" w:cs="Arial"/>
                                <w:color w:val="FFFFFF" w:themeColor="background1"/>
                                <w:sz w:val="48"/>
                              </w:rPr>
                              <w:t>Alta gerencia para negocios gastronómicos</w:t>
                            </w:r>
                          </w:p>
                          <w:p w14:paraId="5A39BA3D" w14:textId="77777777" w:rsidR="00FE6384" w:rsidRPr="00FE6384" w:rsidRDefault="00FE6384" w:rsidP="00FE6384">
                            <w:pPr>
                              <w:jc w:val="center"/>
                              <w:rPr>
                                <w:rFonts w:ascii="Arial" w:hAnsi="Arial" w:cs="Arial"/>
                                <w:b/>
                                <w:color w:val="FFFFFF" w:themeColor="background1"/>
                                <w:sz w:val="40"/>
                              </w:rPr>
                            </w:pPr>
                          </w:p>
                          <w:p w14:paraId="4DADB5DC" w14:textId="53656069" w:rsidR="000555E3" w:rsidRPr="003733F7" w:rsidRDefault="00FE6384" w:rsidP="00FE6384">
                            <w:pPr>
                              <w:jc w:val="center"/>
                              <w:rPr>
                                <w:rFonts w:ascii="Arial" w:hAnsi="Arial" w:cs="Arial"/>
                                <w:color w:val="FFFFFF" w:themeColor="background1"/>
                                <w:sz w:val="32"/>
                              </w:rPr>
                            </w:pPr>
                            <w:r w:rsidRPr="003733F7">
                              <w:rPr>
                                <w:rFonts w:ascii="Arial" w:hAnsi="Arial" w:cs="Arial"/>
                                <w:color w:val="FFFFFF" w:themeColor="background1"/>
                                <w:sz w:val="32"/>
                              </w:rPr>
                              <w:t>(R</w:t>
                            </w:r>
                            <w:r w:rsidR="003733F7" w:rsidRPr="003733F7">
                              <w:rPr>
                                <w:rFonts w:ascii="Arial" w:hAnsi="Arial" w:cs="Arial"/>
                                <w:color w:val="FFFFFF" w:themeColor="background1"/>
                                <w:sz w:val="32"/>
                              </w:rPr>
                              <w:t>estaurantes, bares, foodtrucks, servicios de catering, cafés, franquicias, aplicaciones móviles)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1CD074" id="Cuadro de texto 12" o:spid="_x0000_s1028" type="#_x0000_t202" style="position:absolute;margin-left:0;margin-top:201.25pt;width:489.55pt;height:185.25pt;z-index:251661312;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" filled="f" stroked="f" strokeweight=".5pt">
                <v:textbox>
                  <w:txbxContent>
                    <w:p w14:paraId="17B26A50" w14:textId="6633C1BC" w:rsidR="00FE6384" w:rsidRPr="003733F7" w:rsidRDefault="003733F7" w:rsidP="00FE6384">
                      <w:pPr>
                        <w:jc w:val="center"/>
                        <w:rPr>
                          <w:rFonts w:ascii="Arial" w:hAnsi="Arial" w:cs="Arial"/>
                          <w:color w:val="FFFFFF" w:themeColor="background1"/>
                          <w:sz w:val="48"/>
                        </w:rPr>
                      </w:pPr>
                      <w:r w:rsidRPr="003733F7">
                        <w:rPr>
                          <w:rFonts w:ascii="Arial" w:hAnsi="Arial" w:cs="Arial"/>
                          <w:color w:val="FFFFFF" w:themeColor="background1"/>
                          <w:sz w:val="48"/>
                        </w:rPr>
                        <w:t>Alta gerencia para negocios gastronómicos</w:t>
                      </w:r>
                    </w:p>
                    <w:p w14:paraId="5A39BA3D" w14:textId="77777777" w:rsidR="00FE6384" w:rsidRPr="00FE6384" w:rsidRDefault="00FE6384" w:rsidP="00FE6384">
                      <w:pPr>
                        <w:jc w:val="center"/>
                        <w:rPr>
                          <w:rFonts w:ascii="Arial" w:hAnsi="Arial" w:cs="Arial"/>
                          <w:b/>
                          <w:color w:val="FFFFFF" w:themeColor="background1"/>
                          <w:sz w:val="40"/>
                        </w:rPr>
                      </w:pPr>
                    </w:p>
                    <w:p w14:paraId="4DADB5DC" w14:textId="53656069" w:rsidR="000555E3" w:rsidRPr="003733F7" w:rsidRDefault="00FE6384" w:rsidP="00FE6384">
                      <w:pPr>
                        <w:jc w:val="center"/>
                        <w:rPr>
                          <w:rFonts w:ascii="Arial" w:hAnsi="Arial" w:cs="Arial"/>
                          <w:color w:val="FFFFFF" w:themeColor="background1"/>
                          <w:sz w:val="32"/>
                        </w:rPr>
                      </w:pPr>
                      <w:r w:rsidRPr="003733F7">
                        <w:rPr>
                          <w:rFonts w:ascii="Arial" w:hAnsi="Arial" w:cs="Arial"/>
                          <w:color w:val="FFFFFF" w:themeColor="background1"/>
                          <w:sz w:val="32"/>
                        </w:rPr>
                        <w:t>(R</w:t>
                      </w:r>
                      <w:r w:rsidR="003733F7" w:rsidRPr="003733F7">
                        <w:rPr>
                          <w:rFonts w:ascii="Arial" w:hAnsi="Arial" w:cs="Arial"/>
                          <w:color w:val="FFFFFF" w:themeColor="background1"/>
                          <w:sz w:val="32"/>
                        </w:rPr>
                        <w:t>estaurantes, bares, foodtrucks, servicios de catering, cafés, franquicias, aplicaciones móviles)</w:t>
                      </w:r>
                    </w:p>
                  </w:txbxContent>
                </v:textbox>
                <w10:wrap type="topAndBottom" anchorx="page"/>
              </v:shape>
            </w:pict>
          </mc:Fallback>
        </mc:AlternateContent>
      </w:r>
      <w:r w:rsidR="001466E9">
        <w:rPr>
          <w:noProof/>
          <w:lang w:val="es-ES" w:eastAsia="es-ES"/>
        </w:rPr>
        <w:drawing>
          <wp:anchor distT="0" distB="0" distL="114300" distR="114300" simplePos="0" relativeHeight="251666432" behindDoc="1" locked="0" layoutInCell="1" allowOverlap="1" wp14:anchorId="1F5F9574" wp14:editId="673E633E">
            <wp:simplePos x="0" y="0"/>
            <wp:positionH relativeFrom="column">
              <wp:posOffset>-788035</wp:posOffset>
            </wp:positionH>
            <wp:positionV relativeFrom="paragraph">
              <wp:posOffset>7298153</wp:posOffset>
            </wp:positionV>
            <wp:extent cx="3833495" cy="1456690"/>
            <wp:effectExtent l="0" t="0" r="0" b="0"/>
            <wp:wrapNone/>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logo-horizontal-blanco.png"/>
                    <pic:cNvPicPr/>
                  </pic:nvPicPr>
                  <pic:blipFill>
                    <a:blip r:embed="rId10">
                      <a:extLst>
                        <a:ext uri="{28A0092B-C50C-407E-A947-70E740481C1C}">
                          <a14:useLocalDpi xmlns:a14="http://schemas.microsoft.com/office/drawing/2010/main" val="0"/>
                        </a:ext>
                      </a:extLst>
                    </a:blip>
                    <a:stretch>
                      <a:fillRect/>
                    </a:stretch>
                  </pic:blipFill>
                  <pic:spPr>
                    <a:xfrm>
                      <a:off x="0" y="0"/>
                      <a:ext cx="3833495" cy="1456690"/>
                    </a:xfrm>
                    <a:prstGeom prst="rect">
                      <a:avLst/>
                    </a:prstGeom>
                  </pic:spPr>
                </pic:pic>
              </a:graphicData>
            </a:graphic>
            <wp14:sizeRelH relativeFrom="page">
              <wp14:pctWidth>0</wp14:pctWidth>
            </wp14:sizeRelH>
            <wp14:sizeRelV relativeFrom="page">
              <wp14:pctHeight>0</wp14:pctHeight>
            </wp14:sizeRelV>
          </wp:anchor>
        </w:drawing>
      </w:r>
      <w:r w:rsidR="00BF3F11">
        <w:rPr>
          <w:noProof/>
          <w:lang w:val="es-ES" w:eastAsia="es-ES"/>
        </w:rPr>
        <mc:AlternateContent>
          <mc:Choice Requires="wpg">
            <w:drawing>
              <wp:anchor distT="0" distB="0" distL="114300" distR="114300" simplePos="0" relativeHeight="251660288" behindDoc="1" locked="0" layoutInCell="1" allowOverlap="1" wp14:anchorId="13AFB801" wp14:editId="5732B2F6">
                <wp:simplePos x="0" y="0"/>
                <wp:positionH relativeFrom="page">
                  <wp:posOffset>-90535</wp:posOffset>
                </wp:positionH>
                <wp:positionV relativeFrom="page">
                  <wp:posOffset>416459</wp:posOffset>
                </wp:positionV>
                <wp:extent cx="7832090" cy="9624695"/>
                <wp:effectExtent l="0" t="0" r="3810" b="1905"/>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832090" cy="9624695"/>
                          <a:chOff x="66" y="980"/>
                          <a:chExt cx="12334" cy="15157"/>
                        </a:xfrm>
                      </wpg:grpSpPr>
                      <wps:wsp>
                        <wps:cNvPr id="2" name="Freeform 10"/>
                        <wps:cNvSpPr>
                          <a:spLocks/>
                        </wps:cNvSpPr>
                        <wps:spPr bwMode="auto">
                          <a:xfrm>
                            <a:off x="160" y="3569"/>
                            <a:ext cx="12240" cy="10473"/>
                          </a:xfrm>
                          <a:custGeom>
                            <a:avLst/>
                            <a:gdLst>
                              <a:gd name="T0" fmla="*/ 0 w 12240"/>
                              <a:gd name="T1" fmla="+- 0 3570 3570"/>
                              <a:gd name="T2" fmla="*/ 3570 h 10473"/>
                              <a:gd name="T3" fmla="*/ 0 w 12240"/>
                              <a:gd name="T4" fmla="+- 0 8623 3570"/>
                              <a:gd name="T5" fmla="*/ 8623 h 10473"/>
                              <a:gd name="T6" fmla="*/ 1509 w 12240"/>
                              <a:gd name="T7" fmla="+- 0 11730 3570"/>
                              <a:gd name="T8" fmla="*/ 11730 h 10473"/>
                              <a:gd name="T9" fmla="*/ 8187 w 12240"/>
                              <a:gd name="T10" fmla="+- 0 14042 3570"/>
                              <a:gd name="T11" fmla="*/ 14042 h 10473"/>
                              <a:gd name="T12" fmla="*/ 12240 w 12240"/>
                              <a:gd name="T13" fmla="+- 0 12074 3570"/>
                              <a:gd name="T14" fmla="*/ 12074 h 10473"/>
                              <a:gd name="T15" fmla="*/ 9749 w 12240"/>
                              <a:gd name="T16" fmla="+- 0 6945 3570"/>
                              <a:gd name="T17" fmla="*/ 6945 h 10473"/>
                              <a:gd name="T18" fmla="*/ 0 w 12240"/>
                              <a:gd name="T19" fmla="+- 0 3570 3570"/>
                              <a:gd name="T20" fmla="*/ 3570 h 10473"/>
                            </a:gdLst>
                            <a:ahLst/>
                            <a:cxnLst>
                              <a:cxn ang="0">
                                <a:pos x="T0" y="T2"/>
                              </a:cxn>
                              <a:cxn ang="0">
                                <a:pos x="T3" y="T5"/>
                              </a:cxn>
                              <a:cxn ang="0">
                                <a:pos x="T6" y="T8"/>
                              </a:cxn>
                              <a:cxn ang="0">
                                <a:pos x="T9" y="T11"/>
                              </a:cxn>
                              <a:cxn ang="0">
                                <a:pos x="T12" y="T14"/>
                              </a:cxn>
                              <a:cxn ang="0">
                                <a:pos x="T15" y="T17"/>
                              </a:cxn>
                              <a:cxn ang="0">
                                <a:pos x="T18" y="T20"/>
                              </a:cxn>
                            </a:cxnLst>
                            <a:rect l="0" t="0" r="r" b="b"/>
                            <a:pathLst>
                              <a:path w="12240" h="10473">
                                <a:moveTo>
                                  <a:pt x="0" y="0"/>
                                </a:moveTo>
                                <a:lnTo>
                                  <a:pt x="0" y="5053"/>
                                </a:lnTo>
                                <a:lnTo>
                                  <a:pt x="1509" y="8160"/>
                                </a:lnTo>
                                <a:lnTo>
                                  <a:pt x="8187" y="10472"/>
                                </a:lnTo>
                                <a:lnTo>
                                  <a:pt x="12240" y="8504"/>
                                </a:lnTo>
                                <a:lnTo>
                                  <a:pt x="9749" y="3375"/>
                                </a:lnTo>
                                <a:lnTo>
                                  <a:pt x="0" y="0"/>
                                </a:lnTo>
                                <a:close/>
                              </a:path>
                            </a:pathLst>
                          </a:custGeom>
                          <a:solidFill>
                            <a:srgbClr val="1F56A6">
                              <a:alpha val="83000"/>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3" name="Freeform 9"/>
                        <wps:cNvSpPr>
                          <a:spLocks/>
                        </wps:cNvSpPr>
                        <wps:spPr bwMode="auto">
                          <a:xfrm>
                            <a:off x="1457" y="10751"/>
                            <a:ext cx="492" cy="492"/>
                          </a:xfrm>
                          <a:custGeom>
                            <a:avLst/>
                            <a:gdLst>
                              <a:gd name="T0" fmla="+- 0 1949 1458"/>
                              <a:gd name="T1" fmla="*/ T0 w 492"/>
                              <a:gd name="T2" fmla="+- 0 10751 10751"/>
                              <a:gd name="T3" fmla="*/ 10751 h 492"/>
                              <a:gd name="T4" fmla="+- 0 1458 1458"/>
                              <a:gd name="T5" fmla="*/ T4 w 492"/>
                              <a:gd name="T6" fmla="+- 0 10751 10751"/>
                              <a:gd name="T7" fmla="*/ 10751 h 492"/>
                              <a:gd name="T8" fmla="+- 0 1949 1458"/>
                              <a:gd name="T9" fmla="*/ T8 w 492"/>
                              <a:gd name="T10" fmla="+- 0 11243 10751"/>
                              <a:gd name="T11" fmla="*/ 11243 h 492"/>
                              <a:gd name="T12" fmla="+- 0 1949 1458"/>
                              <a:gd name="T13" fmla="*/ T12 w 492"/>
                              <a:gd name="T14" fmla="+- 0 10751 10751"/>
                              <a:gd name="T15" fmla="*/ 10751 h 492"/>
                            </a:gdLst>
                            <a:ahLst/>
                            <a:cxnLst>
                              <a:cxn ang="0">
                                <a:pos x="T1" y="T3"/>
                              </a:cxn>
                              <a:cxn ang="0">
                                <a:pos x="T5" y="T7"/>
                              </a:cxn>
                              <a:cxn ang="0">
                                <a:pos x="T9" y="T11"/>
                              </a:cxn>
                              <a:cxn ang="0">
                                <a:pos x="T13" y="T15"/>
                              </a:cxn>
                            </a:cxnLst>
                            <a:rect l="0" t="0" r="r" b="b"/>
                            <a:pathLst>
                              <a:path w="492" h="492">
                                <a:moveTo>
                                  <a:pt x="491" y="0"/>
                                </a:moveTo>
                                <a:lnTo>
                                  <a:pt x="0" y="0"/>
                                </a:lnTo>
                                <a:lnTo>
                                  <a:pt x="491" y="492"/>
                                </a:lnTo>
                                <a:lnTo>
                                  <a:pt x="491" y="0"/>
                                </a:lnTo>
                                <a:close/>
                              </a:path>
                            </a:pathLst>
                          </a:custGeom>
                          <a:solidFill>
                            <a:srgbClr val="262761"/>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4" name="Freeform 8"/>
                        <wps:cNvSpPr>
                          <a:spLocks/>
                        </wps:cNvSpPr>
                        <wps:spPr bwMode="auto">
                          <a:xfrm>
                            <a:off x="66" y="13524"/>
                            <a:ext cx="2185" cy="2613"/>
                          </a:xfrm>
                          <a:custGeom>
                            <a:avLst/>
                            <a:gdLst>
                              <a:gd name="T0" fmla="+- 0 66 66"/>
                              <a:gd name="T1" fmla="*/ T0 w 2185"/>
                              <a:gd name="T2" fmla="+- 0 13228 13228"/>
                              <a:gd name="T3" fmla="*/ 13228 h 2613"/>
                              <a:gd name="T4" fmla="+- 0 66 66"/>
                              <a:gd name="T5" fmla="*/ T4 w 2185"/>
                              <a:gd name="T6" fmla="+- 0 15840 13228"/>
                              <a:gd name="T7" fmla="*/ 15840 h 2613"/>
                              <a:gd name="T8" fmla="+- 0 966 66"/>
                              <a:gd name="T9" fmla="*/ T8 w 2185"/>
                              <a:gd name="T10" fmla="+- 0 15840 13228"/>
                              <a:gd name="T11" fmla="*/ 15840 h 2613"/>
                              <a:gd name="T12" fmla="+- 0 2251 66"/>
                              <a:gd name="T13" fmla="*/ T12 w 2185"/>
                              <a:gd name="T14" fmla="+- 0 14894 13228"/>
                              <a:gd name="T15" fmla="*/ 14894 h 2613"/>
                              <a:gd name="T16" fmla="+- 0 66 66"/>
                              <a:gd name="T17" fmla="*/ T16 w 2185"/>
                              <a:gd name="T18" fmla="+- 0 13228 13228"/>
                              <a:gd name="T19" fmla="*/ 13228 h 2613"/>
                            </a:gdLst>
                            <a:ahLst/>
                            <a:cxnLst>
                              <a:cxn ang="0">
                                <a:pos x="T1" y="T3"/>
                              </a:cxn>
                              <a:cxn ang="0">
                                <a:pos x="T5" y="T7"/>
                              </a:cxn>
                              <a:cxn ang="0">
                                <a:pos x="T9" y="T11"/>
                              </a:cxn>
                              <a:cxn ang="0">
                                <a:pos x="T13" y="T15"/>
                              </a:cxn>
                              <a:cxn ang="0">
                                <a:pos x="T17" y="T19"/>
                              </a:cxn>
                            </a:cxnLst>
                            <a:rect l="0" t="0" r="r" b="b"/>
                            <a:pathLst>
                              <a:path w="2185" h="2613">
                                <a:moveTo>
                                  <a:pt x="0" y="0"/>
                                </a:moveTo>
                                <a:lnTo>
                                  <a:pt x="0" y="2612"/>
                                </a:lnTo>
                                <a:lnTo>
                                  <a:pt x="900" y="2612"/>
                                </a:lnTo>
                                <a:lnTo>
                                  <a:pt x="2185" y="1666"/>
                                </a:lnTo>
                                <a:lnTo>
                                  <a:pt x="0" y="0"/>
                                </a:lnTo>
                                <a:close/>
                              </a:path>
                            </a:pathLst>
                          </a:custGeom>
                          <a:solidFill>
                            <a:srgbClr val="24ACE3">
                              <a:alpha val="79999"/>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5" name="Freeform 7"/>
                        <wps:cNvSpPr>
                          <a:spLocks/>
                        </wps:cNvSpPr>
                        <wps:spPr bwMode="auto">
                          <a:xfrm>
                            <a:off x="1406" y="14176"/>
                            <a:ext cx="1243" cy="1961"/>
                          </a:xfrm>
                          <a:custGeom>
                            <a:avLst/>
                            <a:gdLst>
                              <a:gd name="T0" fmla="+- 0 1407 1407"/>
                              <a:gd name="T1" fmla="*/ T0 w 1243"/>
                              <a:gd name="T2" fmla="+- 0 13880 13880"/>
                              <a:gd name="T3" fmla="*/ 13880 h 1961"/>
                              <a:gd name="T4" fmla="+- 0 1407 1407"/>
                              <a:gd name="T5" fmla="*/ T4 w 1243"/>
                              <a:gd name="T6" fmla="+- 0 15840 13880"/>
                              <a:gd name="T7" fmla="*/ 15840 h 1961"/>
                              <a:gd name="T8" fmla="+- 0 1491 1407"/>
                              <a:gd name="T9" fmla="*/ T8 w 1243"/>
                              <a:gd name="T10" fmla="+- 0 15840 13880"/>
                              <a:gd name="T11" fmla="*/ 15840 h 1961"/>
                              <a:gd name="T12" fmla="+- 0 2649 1407"/>
                              <a:gd name="T13" fmla="*/ T12 w 1243"/>
                              <a:gd name="T14" fmla="+- 0 14894 13880"/>
                              <a:gd name="T15" fmla="*/ 14894 h 1961"/>
                              <a:gd name="T16" fmla="+- 0 1407 1407"/>
                              <a:gd name="T17" fmla="*/ T16 w 1243"/>
                              <a:gd name="T18" fmla="+- 0 13880 13880"/>
                              <a:gd name="T19" fmla="*/ 13880 h 1961"/>
                            </a:gdLst>
                            <a:ahLst/>
                            <a:cxnLst>
                              <a:cxn ang="0">
                                <a:pos x="T1" y="T3"/>
                              </a:cxn>
                              <a:cxn ang="0">
                                <a:pos x="T5" y="T7"/>
                              </a:cxn>
                              <a:cxn ang="0">
                                <a:pos x="T9" y="T11"/>
                              </a:cxn>
                              <a:cxn ang="0">
                                <a:pos x="T13" y="T15"/>
                              </a:cxn>
                              <a:cxn ang="0">
                                <a:pos x="T17" y="T19"/>
                              </a:cxn>
                            </a:cxnLst>
                            <a:rect l="0" t="0" r="r" b="b"/>
                            <a:pathLst>
                              <a:path w="1243" h="1961">
                                <a:moveTo>
                                  <a:pt x="0" y="0"/>
                                </a:moveTo>
                                <a:lnTo>
                                  <a:pt x="0" y="1960"/>
                                </a:lnTo>
                                <a:lnTo>
                                  <a:pt x="84" y="1960"/>
                                </a:lnTo>
                                <a:lnTo>
                                  <a:pt x="1242" y="1014"/>
                                </a:lnTo>
                                <a:lnTo>
                                  <a:pt x="0" y="0"/>
                                </a:lnTo>
                                <a:close/>
                              </a:path>
                            </a:pathLst>
                          </a:custGeom>
                          <a:solidFill>
                            <a:srgbClr val="24ACE3">
                              <a:alpha val="50000"/>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 name="Picture 6"/>
                          <pic:cNvPicPr>
                            <a:picLocks/>
                          </pic:cNvPicPr>
                        </pic:nvPicPr>
                        <pic:blipFill>
                          <a:blip r:embed="rId11">
                            <a:extLst>
                              <a:ext uri="{28A0092B-C50C-407E-A947-70E740481C1C}">
                                <a14:useLocalDpi xmlns:a14="http://schemas.microsoft.com/office/drawing/2010/main" val="0"/>
                              </a:ext>
                            </a:extLst>
                          </a:blip>
                          <a:srcRect/>
                          <a:stretch>
                            <a:fillRect/>
                          </a:stretch>
                        </pic:blipFill>
                        <pic:spPr bwMode="auto">
                          <a:xfrm>
                            <a:off x="4677" y="980"/>
                            <a:ext cx="3027" cy="3274"/>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pic:spPr>
                      </pic:pic>
                      <wps:wsp>
                        <wps:cNvPr id="9" name="Line 3"/>
                        <wps:cNvCnPr>
                          <a:cxnSpLocks/>
                        </wps:cNvCnPr>
                        <wps:spPr bwMode="auto">
                          <a:xfrm>
                            <a:off x="6309" y="14860"/>
                            <a:ext cx="0" cy="730"/>
                          </a:xfrm>
                          <a:prstGeom prst="line">
                            <a:avLst/>
                          </a:prstGeom>
                          <a:noFill/>
                          <a:ln w="25400">
                            <a:solidFill>
                              <a:srgbClr val="FFFFFF"/>
                            </a:solidFill>
                            <a:prstDash val="solid"/>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6CD20C9" id="Group 2" o:spid="_x0000_s1026" style="position:absolute;margin-left:-7.15pt;margin-top:32.8pt;width:616.7pt;height:757.85pt;z-index:-251656192;mso-position-horizontal-relative:page;mso-position-vertical-relative:page" coordorigin="66,980" coordsize="12334,151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">
                <v:shape id="Freeform 10" o:spid="_x0000_s1027" style="position:absolute;left:160;top:3569;width:12240;height:10473;visibility:visible;mso-wrap-style:square;v-text-anchor:top" coordsize="12240,104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9Wc0rwA&#10;AADaAAAADwAAAGRycy9kb3ducmV2LnhtbESPwQrCMBBE74L/EFbwpmk9qFSjiCiIt6oXb0uztsVm&#10;U5qo8e+NIHgcZuYNs1wH04gnda62rCAdJyCIC6trLhVczvvRHITzyBoby6TgTQ7Wq35viZm2L87p&#10;efKliBB2GSqovG8zKV1RkUE3ti1x9G62M+ij7EqpO3xFuGnkJEmm0mDNcaHClrYVFffTwygIaZq7&#10;6/w+2+Yu5Eed6B2XWqnhIGwWIDwF/w//2getYALfK/EGyNUH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DH1ZzSvAAAANoAAAAPAAAAAAAAAAAAAAAAAJgCAABkcnMvZG93bnJldi54&#10;bWxQSwUGAAAAAAQABAD1AAAAgQMAAAAA&#10;" path="m,l,5053,1509,8160r6678,2312l12240,8504,9749,3375,,xe" fillcolor="#1f56a6" stroked="f">
                  <v:fill opacity="54484f"/>
                  <v:path arrowok="t" o:connecttype="custom" o:connectlocs="0,3570;0,8623;1509,11730;8187,14042;12240,12074;9749,6945;0,3570" o:connectangles="0,0,0,0,0,0,0"/>
                </v:shape>
                <v:shape id="Freeform 9" o:spid="_x0000_s1028" style="position:absolute;left:1457;top:10751;width:492;height:492;visibility:visible;mso-wrap-style:square;v-text-anchor:top" coordsize="492,4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50D8QA&#10;AADaAAAADwAAAGRycy9kb3ducmV2LnhtbESPQWvCQBSE7wX/w/KE3urGtIpN3QRRhF6rRfD2zL5u&#10;QrNvQ3ZNor++Wyj0OMzMN8y6GG0jeup87VjBfJaAIC6drtko+Dzun1YgfEDW2DgmBTfyUOSThzVm&#10;2g38Qf0hGBEh7DNUUIXQZlL6siKLfuZa4uh9uc5iiLIzUnc4RLhtZJokS2mx5rhQYUvbisrvw9Uq&#10;uL9ujub6sris9pelKXdpep4vTko9TsfNG4hAY/gP/7XftYJn+L0Sb4DM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FudA/EAAAA2gAAAA8AAAAAAAAAAAAAAAAAmAIAAGRycy9k&#10;b3ducmV2LnhtbFBLBQYAAAAABAAEAPUAAACJAwAAAAA=&#10;" path="m491,l,,491,492,491,xe" fillcolor="#262761" stroked="f">
                  <v:path arrowok="t" o:connecttype="custom" o:connectlocs="491,10751;0,10751;491,11243;491,10751" o:connectangles="0,0,0,0"/>
                </v:shape>
                <v:shape id="Freeform 8" o:spid="_x0000_s1029" style="position:absolute;left:66;top:13524;width:2185;height:2613;visibility:visible;mso-wrap-style:square;v-text-anchor:top" coordsize="2185,26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bXQGMIA&#10;AADaAAAADwAAAGRycy9kb3ducmV2LnhtbESPwWrDMBBE74X8g9hALiWRHUwJTpRgAoH2GLfEPi7W&#10;Vja1VsZSYvfvq0Khx2Fm3jCH02x78aDRd44VpJsEBHHjdMdGwcf7Zb0D4QOyxt4xKfgmD6fj4umA&#10;uXYTX+lRBiMihH2OCtoQhlxK37Rk0W/cQBy9TzdaDFGORuoRpwi3vdwmyYu02HFcaHGgc0vNV3m3&#10;Cqbs7fm2M1Rc+7o0WVldqtqnSq2Wc7EHEWgO/+G/9qtWkMHvlXgD5PE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tdAYwgAAANoAAAAPAAAAAAAAAAAAAAAAAJgCAABkcnMvZG93&#10;bnJldi54bWxQSwUGAAAAAAQABAD1AAAAhwMAAAAA&#10;" path="m,l,2612r900,l2185,1666,,xe" fillcolor="#24ace3" stroked="f">
                  <v:fill opacity="52428f"/>
                  <v:path arrowok="t" o:connecttype="custom" o:connectlocs="0,13228;0,15840;900,15840;2185,14894;0,13228" o:connectangles="0,0,0,0,0"/>
                </v:shape>
                <v:shape id="Freeform 7" o:spid="_x0000_s1030" style="position:absolute;left:1406;top:14176;width:1243;height:1961;visibility:visible;mso-wrap-style:square;v-text-anchor:top" coordsize="1243,19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Xbi08AA&#10;AADaAAAADwAAAGRycy9kb3ducmV2LnhtbESPW4vCMBSE3xf8D+EIvq2pgiLVKF4QBEHwBj4em2Nb&#10;bE5KErX+eyMs7OMwM98wk1ljKvEk50vLCnrdBARxZnXJuYLTcf07AuEDssbKMil4k4fZtPUzwVTb&#10;F+/peQi5iBD2KSooQqhTKX1WkEHftTVx9G7WGQxRulxqh68IN5XsJ8lQGiw5LhRY07Kg7H54GAUL&#10;3I/OmleDrbzuarcdXsjdN0p12s18DCJQE/7Df+2NVjCA75V4A+T0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Xbi08AAAADaAAAADwAAAAAAAAAAAAAAAACYAgAAZHJzL2Rvd25y&#10;ZXYueG1sUEsFBgAAAAAEAAQA9QAAAIUDAAAAAA==&#10;" path="m,l,1960r84,l1242,1014,,xe" fillcolor="#24ace3" stroked="f">
                  <v:fill opacity="32896f"/>
                  <v:path arrowok="t" o:connecttype="custom" o:connectlocs="0,13880;0,15840;84,15840;1242,14894;0,13880" o:connectangles="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31" type="#_x0000_t75" style="position:absolute;left:4677;top:980;width:3027;height:327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J5ffS+AAAA2gAAAA8AAABkcnMvZG93bnJldi54bWxEj80KwjAQhO+C7xBW8KapgiLVKCIogl78&#10;wfParG212ZQmavXpjSB4HGbmG2Yyq00hHlS53LKCXjcCQZxYnXOq4HhYdkYgnEfWWFgmBS9yMJs2&#10;GxOMtX3yjh57n4oAYRejgsz7MpbSJRkZdF1bEgfvYiuDPsgqlbrCZ4CbQvajaCgN5hwWMixpkVFy&#10;29+NgvfqauvBEvvJ6CTX6Ghz3h7PSrVb9XwMwlPt/+Ffe60VDOF7JdwAOf0A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EJ5ffS+AAAA2gAAAA8AAAAAAAAAAAAAAAAAnwIAAGRy&#10;cy9kb3ducmV2LnhtbFBLBQYAAAAABAAEAPcAAACKAwAAAAA=&#10;">
                  <v:imagedata r:id="rId12" o:title=""/>
                  <v:path arrowok="t"/>
                  <o:lock v:ext="edit" aspectratio="f"/>
                </v:shape>
                <v:line id="Line 3" o:spid="_x0000_s1032" style="position:absolute;visibility:visible;mso-wrap-style:square" from="6309,14860" to="6309,155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nIK5MQAAADaAAAADwAAAGRycy9kb3ducmV2LnhtbESPT2sCMRTE7wW/Q3hCbzWrB1tXo2ir&#10;VEFh/QNeH5tndnHzsmxSXb+9KRR6HGbmN8xk1tpK3KjxpWMF/V4Cgjh3umSj4HRcvX2A8AFZY+WY&#10;FDzIw2zaeZlgqt2d93Q7BCMihH2KCooQ6lRKnxdk0fdcTRy9i2sshigbI3WD9wi3lRwkyVBaLDku&#10;FFjTZ0H59fBjFSzel+VglXmz+frOtiY7X864k0q9dtv5GESgNvyH/9prrWAEv1fiDZDTJ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ScgrkxAAAANoAAAAPAAAAAAAAAAAA&#10;AAAAAKECAABkcnMvZG93bnJldi54bWxQSwUGAAAAAAQABAD5AAAAkgMAAAAA&#10;" strokecolor="white" strokeweight="2pt">
                  <o:lock v:ext="edit" shapetype="f"/>
                </v:line>
                <w10:wrap anchorx="page" anchory="page"/>
              </v:group>
            </w:pict>
          </mc:Fallback>
        </mc:AlternateContent>
      </w:r>
      <w:r w:rsidR="00371F03">
        <w:rPr>
          <w:noProof/>
          <w:lang w:val="es-ES" w:eastAsia="es-ES"/>
        </w:rPr>
        <mc:AlternateContent>
          <mc:Choice Requires="wps">
            <w:drawing>
              <wp:anchor distT="0" distB="0" distL="114300" distR="114300" simplePos="0" relativeHeight="251659264" behindDoc="1" locked="0" layoutInCell="1" allowOverlap="1" wp14:anchorId="4F0874D6" wp14:editId="12771E0C">
                <wp:simplePos x="0" y="0"/>
                <wp:positionH relativeFrom="page">
                  <wp:posOffset>-18107</wp:posOffset>
                </wp:positionH>
                <wp:positionV relativeFrom="page">
                  <wp:posOffset>9053</wp:posOffset>
                </wp:positionV>
                <wp:extent cx="7994210" cy="10058400"/>
                <wp:effectExtent l="0" t="0" r="0" b="0"/>
                <wp:wrapNone/>
                <wp:docPr id="10"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994210" cy="10058400"/>
                        </a:xfrm>
                        <a:prstGeom prst="rect">
                          <a:avLst/>
                        </a:prstGeom>
                        <a:solidFill>
                          <a:srgbClr val="1A66AF"/>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B5B639" id="Rectangle 11" o:spid="_x0000_s1026" style="position:absolute;margin-left:-1.45pt;margin-top:.7pt;width:629.45pt;height:11in;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" fillcolor="#1a66af" stroked="f">
                <v:path arrowok="t"/>
                <w10:wrap anchorx="page" anchory="page"/>
              </v:rect>
            </w:pict>
          </mc:Fallback>
        </mc:AlternateContent>
      </w:r>
      <w:r w:rsidR="00A103C2">
        <w:br w:type="page"/>
      </w:r>
      <w:bookmarkStart w:id="0" w:name="_GoBack"/>
      <w:bookmarkEnd w:id="0"/>
    </w:p>
    <w:p w14:paraId="40E3384A" w14:textId="77777777" w:rsidR="00D33689" w:rsidRDefault="00D33689" w:rsidP="00D33689">
      <w:pPr>
        <w:rPr>
          <w:rFonts w:ascii="Arial" w:hAnsi="Arial" w:cs="Arial"/>
          <w:color w:val="2F5496" w:themeColor="accent1" w:themeShade="BF"/>
        </w:rPr>
      </w:pPr>
    </w:p>
    <w:p w14:paraId="67F35109" w14:textId="77777777" w:rsidR="00D33689" w:rsidRDefault="009C519E" w:rsidP="00D33689">
      <w:pPr>
        <w:rPr>
          <w:rFonts w:ascii="Arial" w:hAnsi="Arial" w:cs="Arial"/>
          <w:color w:val="2F5496" w:themeColor="accent1" w:themeShade="BF"/>
        </w:rPr>
      </w:pPr>
      <w:r>
        <w:rPr>
          <w:rFonts w:ascii="Arial" w:hAnsi="Arial" w:cs="Arial"/>
          <w:noProof/>
          <w:color w:val="2F5496" w:themeColor="accent1" w:themeShade="BF"/>
          <w:lang w:val="es-ES" w:eastAsia="es-ES"/>
        </w:rPr>
        <mc:AlternateContent>
          <mc:Choice Requires="wps">
            <w:drawing>
              <wp:anchor distT="0" distB="0" distL="114300" distR="114300" simplePos="0" relativeHeight="251672576" behindDoc="0" locked="0" layoutInCell="1" allowOverlap="1" wp14:anchorId="7EC85FD6" wp14:editId="68119EC2">
                <wp:simplePos x="0" y="0"/>
                <wp:positionH relativeFrom="column">
                  <wp:posOffset>1397635</wp:posOffset>
                </wp:positionH>
                <wp:positionV relativeFrom="paragraph">
                  <wp:posOffset>85383</wp:posOffset>
                </wp:positionV>
                <wp:extent cx="3150235" cy="956310"/>
                <wp:effectExtent l="0" t="0" r="0" b="0"/>
                <wp:wrapNone/>
                <wp:docPr id="37" name="Cuadro de texto 37"/>
                <wp:cNvGraphicFramePr/>
                <a:graphic xmlns:a="http://schemas.openxmlformats.org/drawingml/2006/main">
                  <a:graphicData uri="http://schemas.microsoft.com/office/word/2010/wordprocessingShape">
                    <wps:wsp>
                      <wps:cNvSpPr txBox="1"/>
                      <wps:spPr>
                        <a:xfrm>
                          <a:off x="0" y="0"/>
                          <a:ext cx="3150235" cy="956310"/>
                        </a:xfrm>
                        <a:prstGeom prst="rect">
                          <a:avLst/>
                        </a:prstGeom>
                        <a:solidFill>
                          <a:srgbClr val="1A66B0"/>
                        </a:solidFill>
                        <a:ln w="6350">
                          <a:noFill/>
                        </a:ln>
                      </wps:spPr>
                      <wps:txbx>
                        <w:txbxContent>
                          <w:p w14:paraId="7878B94A" w14:textId="77777777" w:rsidR="000555E3" w:rsidRPr="00B7498E" w:rsidRDefault="000555E3" w:rsidP="00675CE6">
                            <w:pPr>
                              <w:jc w:val="center"/>
                              <w:rPr>
                                <w:rFonts w:ascii="Arial" w:hAnsi="Arial" w:cs="Arial"/>
                                <w:b/>
                                <w:color w:val="FFFFFF" w:themeColor="background1"/>
                                <w:sz w:val="28"/>
                                <w:szCs w:val="26"/>
                                <w:lang w:val="es-ES"/>
                              </w:rPr>
                            </w:pPr>
                            <w:r w:rsidRPr="00675CE6">
                              <w:rPr>
                                <w:b/>
                                <w:color w:val="FFFFFF" w:themeColor="background1"/>
                                <w:sz w:val="28"/>
                                <w:lang w:val="es-ES"/>
                              </w:rPr>
                              <w:br/>
                            </w:r>
                            <w:r w:rsidRPr="00B7498E">
                              <w:rPr>
                                <w:rFonts w:ascii="Arial" w:hAnsi="Arial" w:cs="Arial"/>
                                <w:b/>
                                <w:color w:val="FFFFFF" w:themeColor="background1"/>
                                <w:sz w:val="28"/>
                                <w:szCs w:val="26"/>
                                <w:lang w:val="es-ES"/>
                              </w:rPr>
                              <w:t>INTENSIDAD HORARIA</w:t>
                            </w:r>
                          </w:p>
                          <w:p w14:paraId="4A6944BE" w14:textId="1588F003" w:rsidR="000555E3" w:rsidRPr="00B7498E" w:rsidRDefault="001D372F" w:rsidP="00675CE6">
                            <w:pPr>
                              <w:jc w:val="center"/>
                              <w:rPr>
                                <w:rFonts w:ascii="Arial" w:hAnsi="Arial" w:cs="Arial"/>
                                <w:b/>
                                <w:color w:val="FFFFFF" w:themeColor="background1"/>
                                <w:sz w:val="28"/>
                                <w:szCs w:val="26"/>
                                <w:lang w:val="es-ES"/>
                              </w:rPr>
                            </w:pPr>
                            <w:r>
                              <w:rPr>
                                <w:rFonts w:ascii="Arial" w:hAnsi="Arial" w:cs="Arial"/>
                                <w:b/>
                                <w:color w:val="FFFFFF" w:themeColor="background1"/>
                                <w:sz w:val="28"/>
                                <w:szCs w:val="26"/>
                                <w:lang w:val="es-ES"/>
                              </w:rPr>
                              <w:t>92</w:t>
                            </w:r>
                            <w:r w:rsidR="000555E3" w:rsidRPr="00B7498E">
                              <w:rPr>
                                <w:rFonts w:ascii="Arial" w:hAnsi="Arial" w:cs="Arial"/>
                                <w:b/>
                                <w:color w:val="FFFFFF" w:themeColor="background1"/>
                                <w:sz w:val="28"/>
                                <w:szCs w:val="26"/>
                                <w:lang w:val="es-ES"/>
                              </w:rPr>
                              <w:t xml:space="preserve"> horas</w:t>
                            </w:r>
                          </w:p>
                          <w:p w14:paraId="437F066A" w14:textId="77777777" w:rsidR="000555E3" w:rsidRPr="00765519" w:rsidRDefault="000555E3" w:rsidP="00675CE6">
                            <w:pPr>
                              <w:jc w:val="center"/>
                              <w:rPr>
                                <w:rFonts w:ascii="Arial" w:hAnsi="Arial" w:cs="Arial"/>
                                <w:b/>
                                <w:color w:val="FFFFFF" w:themeColor="background1"/>
                                <w:sz w:val="26"/>
                                <w:szCs w:val="26"/>
                                <w:lang w:val="es-E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C85FD6" id="Cuadro de texto 37" o:spid="_x0000_s1029" type="#_x0000_t202" style="position:absolute;margin-left:110.05pt;margin-top:6.7pt;width:248.05pt;height:75.3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" fillcolor="#1a66b0" stroked="f" strokeweight=".5pt">
                <v:textbox>
                  <w:txbxContent>
                    <w:p w14:paraId="7878B94A" w14:textId="77777777" w:rsidR="000555E3" w:rsidRPr="00B7498E" w:rsidRDefault="000555E3" w:rsidP="00675CE6">
                      <w:pPr>
                        <w:jc w:val="center"/>
                        <w:rPr>
                          <w:rFonts w:ascii="Arial" w:hAnsi="Arial" w:cs="Arial"/>
                          <w:b/>
                          <w:color w:val="FFFFFF" w:themeColor="background1"/>
                          <w:sz w:val="28"/>
                          <w:szCs w:val="26"/>
                          <w:lang w:val="es-ES"/>
                        </w:rPr>
                      </w:pPr>
                      <w:r w:rsidRPr="00675CE6">
                        <w:rPr>
                          <w:b/>
                          <w:color w:val="FFFFFF" w:themeColor="background1"/>
                          <w:sz w:val="28"/>
                          <w:lang w:val="es-ES"/>
                        </w:rPr>
                        <w:br/>
                      </w:r>
                      <w:r w:rsidRPr="00B7498E">
                        <w:rPr>
                          <w:rFonts w:ascii="Arial" w:hAnsi="Arial" w:cs="Arial"/>
                          <w:b/>
                          <w:color w:val="FFFFFF" w:themeColor="background1"/>
                          <w:sz w:val="28"/>
                          <w:szCs w:val="26"/>
                          <w:lang w:val="es-ES"/>
                        </w:rPr>
                        <w:t>INTENSIDAD HORARIA</w:t>
                      </w:r>
                    </w:p>
                    <w:p w14:paraId="4A6944BE" w14:textId="1588F003" w:rsidR="000555E3" w:rsidRPr="00B7498E" w:rsidRDefault="001D372F" w:rsidP="00675CE6">
                      <w:pPr>
                        <w:jc w:val="center"/>
                        <w:rPr>
                          <w:rFonts w:ascii="Arial" w:hAnsi="Arial" w:cs="Arial"/>
                          <w:b/>
                          <w:color w:val="FFFFFF" w:themeColor="background1"/>
                          <w:sz w:val="28"/>
                          <w:szCs w:val="26"/>
                          <w:lang w:val="es-ES"/>
                        </w:rPr>
                      </w:pPr>
                      <w:r>
                        <w:rPr>
                          <w:rFonts w:ascii="Arial" w:hAnsi="Arial" w:cs="Arial"/>
                          <w:b/>
                          <w:color w:val="FFFFFF" w:themeColor="background1"/>
                          <w:sz w:val="28"/>
                          <w:szCs w:val="26"/>
                          <w:lang w:val="es-ES"/>
                        </w:rPr>
                        <w:t>92</w:t>
                      </w:r>
                      <w:r w:rsidR="000555E3" w:rsidRPr="00B7498E">
                        <w:rPr>
                          <w:rFonts w:ascii="Arial" w:hAnsi="Arial" w:cs="Arial"/>
                          <w:b/>
                          <w:color w:val="FFFFFF" w:themeColor="background1"/>
                          <w:sz w:val="28"/>
                          <w:szCs w:val="26"/>
                          <w:lang w:val="es-ES"/>
                        </w:rPr>
                        <w:t xml:space="preserve"> horas</w:t>
                      </w:r>
                    </w:p>
                    <w:p w14:paraId="437F066A" w14:textId="77777777" w:rsidR="000555E3" w:rsidRPr="00765519" w:rsidRDefault="000555E3" w:rsidP="00675CE6">
                      <w:pPr>
                        <w:jc w:val="center"/>
                        <w:rPr>
                          <w:rFonts w:ascii="Arial" w:hAnsi="Arial" w:cs="Arial"/>
                          <w:b/>
                          <w:color w:val="FFFFFF" w:themeColor="background1"/>
                          <w:sz w:val="26"/>
                          <w:szCs w:val="26"/>
                          <w:lang w:val="es-ES"/>
                        </w:rPr>
                      </w:pPr>
                    </w:p>
                  </w:txbxContent>
                </v:textbox>
              </v:shape>
            </w:pict>
          </mc:Fallback>
        </mc:AlternateContent>
      </w:r>
    </w:p>
    <w:p w14:paraId="7C78C485" w14:textId="77777777" w:rsidR="00D33689" w:rsidRDefault="00D33689" w:rsidP="00D33689">
      <w:pPr>
        <w:rPr>
          <w:rFonts w:ascii="Arial" w:hAnsi="Arial" w:cs="Arial"/>
          <w:color w:val="2F5496" w:themeColor="accent1" w:themeShade="BF"/>
        </w:rPr>
      </w:pPr>
    </w:p>
    <w:p w14:paraId="401824FE" w14:textId="77777777" w:rsidR="00D33689" w:rsidRDefault="00D33689" w:rsidP="00D33689">
      <w:pPr>
        <w:rPr>
          <w:rFonts w:ascii="Arial" w:hAnsi="Arial" w:cs="Arial"/>
          <w:color w:val="2F5496" w:themeColor="accent1" w:themeShade="BF"/>
        </w:rPr>
      </w:pPr>
    </w:p>
    <w:p w14:paraId="794FF5B8" w14:textId="77777777" w:rsidR="00D33689" w:rsidRDefault="00D33689" w:rsidP="00D33689">
      <w:pPr>
        <w:rPr>
          <w:rFonts w:ascii="Arial" w:hAnsi="Arial" w:cs="Arial"/>
          <w:color w:val="2F5496" w:themeColor="accent1" w:themeShade="BF"/>
        </w:rPr>
      </w:pPr>
    </w:p>
    <w:p w14:paraId="0B927EB2" w14:textId="77777777" w:rsidR="00D33689" w:rsidRDefault="00D33689" w:rsidP="00D33689">
      <w:pPr>
        <w:rPr>
          <w:rFonts w:ascii="Arial" w:hAnsi="Arial" w:cs="Arial"/>
          <w:color w:val="2F5496" w:themeColor="accent1" w:themeShade="BF"/>
        </w:rPr>
      </w:pPr>
    </w:p>
    <w:p w14:paraId="0E13270B" w14:textId="77777777" w:rsidR="00D33689" w:rsidRDefault="00D33689" w:rsidP="00D33689">
      <w:pPr>
        <w:rPr>
          <w:rFonts w:ascii="Arial" w:hAnsi="Arial" w:cs="Arial"/>
          <w:color w:val="2F5496" w:themeColor="accent1" w:themeShade="BF"/>
        </w:rPr>
      </w:pPr>
    </w:p>
    <w:p w14:paraId="0FCD8334" w14:textId="77777777" w:rsidR="00675CE6" w:rsidRPr="000F3515" w:rsidRDefault="00675CE6" w:rsidP="000F3515">
      <w:pPr>
        <w:spacing w:line="276" w:lineRule="auto"/>
        <w:ind w:right="468"/>
        <w:jc w:val="both"/>
        <w:rPr>
          <w:rFonts w:ascii="Arial" w:hAnsi="Arial" w:cs="Arial"/>
          <w:color w:val="2F5496" w:themeColor="accent1" w:themeShade="BF"/>
          <w:sz w:val="22"/>
        </w:rPr>
      </w:pPr>
    </w:p>
    <w:p w14:paraId="5A2F09D3" w14:textId="77777777" w:rsidR="009C519E" w:rsidRDefault="009C519E" w:rsidP="000F3515">
      <w:pPr>
        <w:spacing w:line="276" w:lineRule="auto"/>
        <w:ind w:right="468"/>
        <w:rPr>
          <w:rFonts w:ascii="Arial" w:hAnsi="Arial" w:cs="Arial"/>
          <w:b/>
          <w:color w:val="2F5496" w:themeColor="accent1" w:themeShade="BF"/>
        </w:rPr>
      </w:pPr>
    </w:p>
    <w:p w14:paraId="5998DCBC" w14:textId="77777777" w:rsidR="00D33689" w:rsidRPr="000F3515" w:rsidRDefault="00D33689" w:rsidP="000F3515">
      <w:pPr>
        <w:spacing w:line="276" w:lineRule="auto"/>
        <w:ind w:right="468"/>
        <w:rPr>
          <w:rFonts w:ascii="Arial" w:hAnsi="Arial" w:cs="Arial"/>
          <w:b/>
          <w:color w:val="2F5496" w:themeColor="accent1" w:themeShade="BF"/>
        </w:rPr>
      </w:pPr>
      <w:r w:rsidRPr="000F3515">
        <w:rPr>
          <w:rFonts w:ascii="Arial" w:hAnsi="Arial" w:cs="Arial"/>
          <w:b/>
          <w:noProof/>
          <w:color w:val="4472C4" w:themeColor="accent1"/>
          <w:lang w:val="es-ES" w:eastAsia="es-ES"/>
        </w:rPr>
        <mc:AlternateContent>
          <mc:Choice Requires="wps">
            <w:drawing>
              <wp:anchor distT="0" distB="0" distL="114300" distR="114300" simplePos="0" relativeHeight="251670528" behindDoc="0" locked="0" layoutInCell="1" allowOverlap="1" wp14:anchorId="070468CC" wp14:editId="4F35184D">
                <wp:simplePos x="0" y="0"/>
                <wp:positionH relativeFrom="column">
                  <wp:posOffset>1505585</wp:posOffset>
                </wp:positionH>
                <wp:positionV relativeFrom="paragraph">
                  <wp:posOffset>106208</wp:posOffset>
                </wp:positionV>
                <wp:extent cx="4097950" cy="0"/>
                <wp:effectExtent l="0" t="12700" r="29845" b="25400"/>
                <wp:wrapNone/>
                <wp:docPr id="134" name="Conector recto 134"/>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a:xfrm>
                          <a:off x="0" y="0"/>
                          <a:ext cx="4097950" cy="0"/>
                        </a:xfrm>
                        <a:prstGeom prst="line">
                          <a:avLst/>
                        </a:prstGeom>
                        <a:ln w="31750">
                          <a:solidFill>
                            <a:srgbClr val="1A66B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6233713" id="Conector recto 134"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8.55pt,8.35pt" to="441.2pt,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" strokecolor="#1a66b0" strokeweight="2.5pt">
                <v:stroke joinstyle="miter"/>
                <o:lock v:ext="edit" aspectratio="t" shapetype="f"/>
              </v:line>
            </w:pict>
          </mc:Fallback>
        </mc:AlternateContent>
      </w:r>
      <w:r w:rsidRPr="000F3515">
        <w:rPr>
          <w:rFonts w:ascii="Arial" w:hAnsi="Arial" w:cs="Arial"/>
          <w:b/>
          <w:color w:val="2F5496" w:themeColor="accent1" w:themeShade="BF"/>
        </w:rPr>
        <w:t>Propuesta de Valor</w:t>
      </w:r>
    </w:p>
    <w:p w14:paraId="58590684" w14:textId="043A81B4" w:rsidR="00B7498E" w:rsidRDefault="00B7498E" w:rsidP="00B7498E">
      <w:pPr>
        <w:spacing w:line="276" w:lineRule="auto"/>
        <w:rPr>
          <w:rFonts w:ascii="Arial" w:eastAsia="Calibri" w:hAnsi="Arial" w:cs="Arial"/>
          <w:color w:val="2F5496" w:themeColor="accent1" w:themeShade="BF"/>
          <w:sz w:val="22"/>
        </w:rPr>
      </w:pPr>
    </w:p>
    <w:p w14:paraId="628DC3C2" w14:textId="4EB9C63E" w:rsidR="00FE6384" w:rsidRDefault="00FE6384" w:rsidP="00FE6384">
      <w:pPr>
        <w:spacing w:line="276" w:lineRule="auto"/>
        <w:jc w:val="both"/>
        <w:rPr>
          <w:rFonts w:ascii="Arial" w:eastAsia="Calibri" w:hAnsi="Arial" w:cs="Arial"/>
          <w:color w:val="2F5496" w:themeColor="accent1" w:themeShade="BF"/>
          <w:sz w:val="22"/>
        </w:rPr>
      </w:pPr>
      <w:r w:rsidRPr="00FE6384">
        <w:rPr>
          <w:rFonts w:ascii="Arial" w:eastAsia="Calibri" w:hAnsi="Arial" w:cs="Arial"/>
          <w:color w:val="2F5496" w:themeColor="accent1" w:themeShade="BF"/>
          <w:sz w:val="22"/>
        </w:rPr>
        <w:t>El crecimiento en número de establecimientos, la especialización y la formalización de los restaurantes</w:t>
      </w:r>
      <w:r>
        <w:rPr>
          <w:rFonts w:ascii="Arial" w:eastAsia="Calibri" w:hAnsi="Arial" w:cs="Arial"/>
          <w:color w:val="2F5496" w:themeColor="accent1" w:themeShade="BF"/>
          <w:sz w:val="22"/>
        </w:rPr>
        <w:t>,</w:t>
      </w:r>
      <w:r w:rsidRPr="00FE6384">
        <w:rPr>
          <w:rFonts w:ascii="Arial" w:eastAsia="Calibri" w:hAnsi="Arial" w:cs="Arial"/>
          <w:color w:val="2F5496" w:themeColor="accent1" w:themeShade="BF"/>
          <w:sz w:val="22"/>
        </w:rPr>
        <w:t xml:space="preserve"> ha generado un desarrollo de la cultura gastronómica en la cotidianidad de los colombianos. Los nuevos retos que plantea esta industria, requieren destrezas y habilidades especializadas para una gestión que asegure la satisfacción y la seguridad de los comensales, de manera que se obtengan todos los resultados en materia financiera, imagen y crecimiento que esperan los inversionistas.  El programa está diseñado desde una perspectiva que brinda elementos de fundamentación teórica, a su vez que entrega conocimientos y herramientas prácticas a través de talleres y trabajos en grupo para desarrollar habilidades, que permitan que al final del programa los asistentes generen alto impacto en su negocio o cuenten con un plan muy práctico para la puesta en marcha del mismo.</w:t>
      </w:r>
    </w:p>
    <w:p w14:paraId="4FAAE066" w14:textId="696F90FA" w:rsidR="00FE6384" w:rsidRDefault="00FE6384" w:rsidP="00B7498E">
      <w:pPr>
        <w:spacing w:line="276" w:lineRule="auto"/>
        <w:rPr>
          <w:rFonts w:ascii="Arial" w:eastAsia="Calibri" w:hAnsi="Arial" w:cs="Arial"/>
          <w:color w:val="2F5496" w:themeColor="accent1" w:themeShade="BF"/>
          <w:sz w:val="22"/>
        </w:rPr>
      </w:pPr>
    </w:p>
    <w:p w14:paraId="7819C48C" w14:textId="77777777" w:rsidR="00FE6384" w:rsidRPr="00FE6384" w:rsidRDefault="00FE6384" w:rsidP="00B7498E">
      <w:pPr>
        <w:spacing w:line="276" w:lineRule="auto"/>
        <w:rPr>
          <w:rFonts w:ascii="Arial" w:eastAsia="Calibri" w:hAnsi="Arial" w:cs="Arial"/>
          <w:color w:val="2F5496" w:themeColor="accent1" w:themeShade="BF"/>
          <w:sz w:val="22"/>
        </w:rPr>
      </w:pPr>
    </w:p>
    <w:p w14:paraId="37330B99" w14:textId="77777777" w:rsidR="00D33689" w:rsidRPr="000F3515" w:rsidRDefault="00D33689" w:rsidP="00D33689">
      <w:pPr>
        <w:spacing w:line="276" w:lineRule="auto"/>
        <w:rPr>
          <w:rFonts w:ascii="Arial" w:hAnsi="Arial" w:cs="Arial"/>
          <w:b/>
          <w:color w:val="2F5496" w:themeColor="accent1" w:themeShade="BF"/>
        </w:rPr>
      </w:pPr>
      <w:r w:rsidRPr="000F3515">
        <w:rPr>
          <w:rFonts w:ascii="Arial" w:hAnsi="Arial" w:cs="Arial"/>
          <w:b/>
          <w:noProof/>
          <w:color w:val="4472C4" w:themeColor="accent1"/>
          <w:lang w:val="es-ES" w:eastAsia="es-ES"/>
        </w:rPr>
        <mc:AlternateContent>
          <mc:Choice Requires="wps">
            <w:drawing>
              <wp:anchor distT="0" distB="0" distL="114300" distR="114300" simplePos="0" relativeHeight="251671552" behindDoc="0" locked="0" layoutInCell="1" allowOverlap="1" wp14:anchorId="42F212AC" wp14:editId="5BC31C03">
                <wp:simplePos x="0" y="0"/>
                <wp:positionH relativeFrom="column">
                  <wp:posOffset>826770</wp:posOffset>
                </wp:positionH>
                <wp:positionV relativeFrom="paragraph">
                  <wp:posOffset>108748</wp:posOffset>
                </wp:positionV>
                <wp:extent cx="4771302" cy="0"/>
                <wp:effectExtent l="0" t="12700" r="29845" b="25400"/>
                <wp:wrapNone/>
                <wp:docPr id="136" name="Conector recto 136"/>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a:xfrm>
                          <a:off x="0" y="0"/>
                          <a:ext cx="4771302" cy="0"/>
                        </a:xfrm>
                        <a:prstGeom prst="line">
                          <a:avLst/>
                        </a:prstGeom>
                        <a:ln w="31750">
                          <a:solidFill>
                            <a:srgbClr val="1A66B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5C214E6" id="Conector recto 136"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5.1pt,8.55pt" to="440.8pt,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" strokecolor="#1a66b0" strokeweight="2.5pt">
                <v:stroke joinstyle="miter"/>
                <o:lock v:ext="edit" aspectratio="t" shapetype="f"/>
              </v:line>
            </w:pict>
          </mc:Fallback>
        </mc:AlternateContent>
      </w:r>
      <w:r w:rsidRPr="000F3515">
        <w:rPr>
          <w:rFonts w:ascii="Arial" w:hAnsi="Arial" w:cs="Arial"/>
          <w:b/>
          <w:color w:val="2F5496" w:themeColor="accent1" w:themeShade="BF"/>
        </w:rPr>
        <w:t>Objetivos</w:t>
      </w:r>
    </w:p>
    <w:p w14:paraId="3C50BF61" w14:textId="35A47F36" w:rsidR="00D33689" w:rsidRDefault="00D33689" w:rsidP="00D33689">
      <w:pPr>
        <w:ind w:right="-93"/>
        <w:rPr>
          <w:rFonts w:ascii="Arial" w:hAnsi="Arial" w:cs="Arial"/>
          <w:color w:val="2F5496" w:themeColor="accent1" w:themeShade="BF"/>
        </w:rPr>
      </w:pPr>
    </w:p>
    <w:p w14:paraId="02B11A9B" w14:textId="1565BE11" w:rsidR="00FE6384" w:rsidRPr="00FE6384" w:rsidRDefault="00FE6384" w:rsidP="00D33689">
      <w:pPr>
        <w:ind w:right="-93"/>
        <w:rPr>
          <w:rFonts w:ascii="Arial" w:hAnsi="Arial" w:cs="Arial"/>
          <w:b/>
          <w:color w:val="2F5496" w:themeColor="accent1" w:themeShade="BF"/>
        </w:rPr>
      </w:pPr>
      <w:r w:rsidRPr="00FE6384">
        <w:rPr>
          <w:rFonts w:ascii="Arial" w:hAnsi="Arial" w:cs="Arial"/>
          <w:b/>
          <w:color w:val="2F5496" w:themeColor="accent1" w:themeShade="BF"/>
        </w:rPr>
        <w:t>General</w:t>
      </w:r>
    </w:p>
    <w:p w14:paraId="493A12DF" w14:textId="6E76718C" w:rsidR="00FE6384" w:rsidRPr="00FE6384" w:rsidRDefault="00FE6384" w:rsidP="00FE6384">
      <w:pPr>
        <w:ind w:right="-93"/>
        <w:jc w:val="both"/>
        <w:rPr>
          <w:rFonts w:ascii="Arial" w:hAnsi="Arial" w:cs="Arial"/>
          <w:color w:val="2F5496" w:themeColor="accent1" w:themeShade="BF"/>
          <w:sz w:val="22"/>
          <w:szCs w:val="22"/>
        </w:rPr>
      </w:pPr>
      <w:r w:rsidRPr="00FE6384">
        <w:rPr>
          <w:rFonts w:ascii="Arial" w:hAnsi="Arial" w:cs="Arial"/>
          <w:color w:val="2F5496" w:themeColor="accent1" w:themeShade="BF"/>
          <w:sz w:val="22"/>
          <w:szCs w:val="22"/>
        </w:rPr>
        <w:t>Este programa busca brindar a los participantes sólidos conocimientos, habilidades y destrezas para la adecuada gestión y administración de negocios gastronómicos (restaurantes, bares, foodtrucks, servicios de catering, cafés, franquicias y aplicaciones móviles).</w:t>
      </w:r>
    </w:p>
    <w:p w14:paraId="03C408A8" w14:textId="77777777" w:rsidR="00B7498E" w:rsidRPr="000F3515" w:rsidRDefault="00B7498E" w:rsidP="00D33689">
      <w:pPr>
        <w:rPr>
          <w:rFonts w:ascii="Arial" w:hAnsi="Arial" w:cs="Arial"/>
          <w:color w:val="2F5496" w:themeColor="accent1" w:themeShade="BF"/>
          <w:sz w:val="22"/>
        </w:rPr>
      </w:pPr>
    </w:p>
    <w:p w14:paraId="128CB7BA" w14:textId="77777777" w:rsidR="00D33689" w:rsidRPr="000F3515" w:rsidRDefault="00D33689" w:rsidP="00D33689">
      <w:pPr>
        <w:spacing w:line="276" w:lineRule="auto"/>
        <w:rPr>
          <w:rFonts w:ascii="Arial" w:hAnsi="Arial" w:cs="Arial"/>
          <w:b/>
          <w:color w:val="2F5496" w:themeColor="accent1" w:themeShade="BF"/>
        </w:rPr>
      </w:pPr>
      <w:r w:rsidRPr="000F3515">
        <w:rPr>
          <w:rFonts w:ascii="Arial" w:hAnsi="Arial" w:cs="Arial"/>
          <w:b/>
          <w:color w:val="2F5496" w:themeColor="accent1" w:themeShade="BF"/>
        </w:rPr>
        <w:t>Específicos</w:t>
      </w:r>
    </w:p>
    <w:p w14:paraId="5DD28250" w14:textId="10306C4A" w:rsidR="000F3515" w:rsidRDefault="000F3515" w:rsidP="000F3515">
      <w:pPr>
        <w:pStyle w:val="Prrafodelista"/>
        <w:ind w:left="0"/>
        <w:rPr>
          <w:rFonts w:ascii="Arial" w:eastAsia="Calibri" w:hAnsi="Arial" w:cs="Arial"/>
          <w:color w:val="2F5496" w:themeColor="accent1" w:themeShade="BF"/>
          <w:sz w:val="22"/>
          <w:lang w:val="es-ES"/>
        </w:rPr>
      </w:pPr>
    </w:p>
    <w:p w14:paraId="1DEE91CC" w14:textId="3CDF27A2" w:rsidR="00FE6384" w:rsidRPr="00FE6384" w:rsidRDefault="00FE6384" w:rsidP="00FE6384">
      <w:pPr>
        <w:pStyle w:val="Prrafodelista"/>
        <w:numPr>
          <w:ilvl w:val="0"/>
          <w:numId w:val="11"/>
        </w:numPr>
        <w:jc w:val="both"/>
        <w:rPr>
          <w:rFonts w:ascii="Arial" w:hAnsi="Arial" w:cs="Arial"/>
          <w:color w:val="2F5496" w:themeColor="accent1" w:themeShade="BF"/>
          <w:sz w:val="22"/>
        </w:rPr>
      </w:pPr>
      <w:r w:rsidRPr="00FE6384">
        <w:rPr>
          <w:rFonts w:ascii="Arial" w:hAnsi="Arial" w:cs="Arial"/>
          <w:color w:val="2F5496" w:themeColor="accent1" w:themeShade="BF"/>
          <w:sz w:val="22"/>
        </w:rPr>
        <w:t>Formar personas con conocimientos, herramientas y habilidades para que puedan gestionar de manera adecuada, negocios del sector de restaurantes, de diferentes formatos.</w:t>
      </w:r>
    </w:p>
    <w:p w14:paraId="645BF0C9" w14:textId="10DED13C" w:rsidR="00FE6384" w:rsidRPr="00FE6384" w:rsidRDefault="00FE6384" w:rsidP="00FE6384">
      <w:pPr>
        <w:pStyle w:val="Prrafodelista"/>
        <w:numPr>
          <w:ilvl w:val="0"/>
          <w:numId w:val="11"/>
        </w:numPr>
        <w:jc w:val="both"/>
        <w:rPr>
          <w:rFonts w:ascii="Arial" w:hAnsi="Arial" w:cs="Arial"/>
          <w:color w:val="2F5496" w:themeColor="accent1" w:themeShade="BF"/>
          <w:sz w:val="22"/>
        </w:rPr>
      </w:pPr>
      <w:r w:rsidRPr="00FE6384">
        <w:rPr>
          <w:rFonts w:ascii="Arial" w:hAnsi="Arial" w:cs="Arial"/>
          <w:color w:val="2F5496" w:themeColor="accent1" w:themeShade="BF"/>
          <w:sz w:val="22"/>
        </w:rPr>
        <w:t xml:space="preserve">Contribuir al aumento de la productividad en la gestión de restaurantes, a través de un programa que asegure herramientas prácticas que generen alto impacto en el negocio. </w:t>
      </w:r>
    </w:p>
    <w:p w14:paraId="2CB71126" w14:textId="143F326B" w:rsidR="00FE6384" w:rsidRDefault="00FE6384" w:rsidP="00FE6384">
      <w:pPr>
        <w:pStyle w:val="Prrafodelista"/>
        <w:numPr>
          <w:ilvl w:val="0"/>
          <w:numId w:val="11"/>
        </w:numPr>
        <w:jc w:val="both"/>
        <w:rPr>
          <w:rFonts w:ascii="Arial" w:hAnsi="Arial" w:cs="Arial"/>
          <w:color w:val="2F5496" w:themeColor="accent1" w:themeShade="BF"/>
          <w:sz w:val="22"/>
        </w:rPr>
      </w:pPr>
      <w:r w:rsidRPr="00FE6384">
        <w:rPr>
          <w:rFonts w:ascii="Arial" w:hAnsi="Arial" w:cs="Arial"/>
          <w:color w:val="2F5496" w:themeColor="accent1" w:themeShade="BF"/>
          <w:sz w:val="22"/>
        </w:rPr>
        <w:t>Generar un espacio de análisis, aprendizaje y crecimiento sobre modelos de negocios de restaurantes</w:t>
      </w:r>
      <w:r>
        <w:rPr>
          <w:rFonts w:ascii="Arial" w:hAnsi="Arial" w:cs="Arial"/>
          <w:color w:val="2F5496" w:themeColor="accent1" w:themeShade="BF"/>
          <w:sz w:val="22"/>
        </w:rPr>
        <w:t>.</w:t>
      </w:r>
    </w:p>
    <w:p w14:paraId="577DFBA0" w14:textId="258902CE" w:rsidR="00FE6384" w:rsidRDefault="00FE6384" w:rsidP="00FE6384">
      <w:pPr>
        <w:jc w:val="both"/>
        <w:rPr>
          <w:rFonts w:ascii="Arial" w:hAnsi="Arial" w:cs="Arial"/>
          <w:color w:val="2F5496" w:themeColor="accent1" w:themeShade="BF"/>
          <w:sz w:val="22"/>
        </w:rPr>
      </w:pPr>
    </w:p>
    <w:p w14:paraId="143D5FDF" w14:textId="77777777" w:rsidR="00FE6384" w:rsidRPr="00FE6384" w:rsidRDefault="00FE6384" w:rsidP="00FE6384">
      <w:pPr>
        <w:jc w:val="both"/>
        <w:rPr>
          <w:rFonts w:ascii="Arial" w:hAnsi="Arial" w:cs="Arial"/>
          <w:color w:val="2F5496" w:themeColor="accent1" w:themeShade="BF"/>
          <w:sz w:val="22"/>
        </w:rPr>
      </w:pPr>
    </w:p>
    <w:p w14:paraId="6FDE1A57" w14:textId="68C67D26" w:rsidR="000F3515" w:rsidRDefault="000F3515" w:rsidP="000F3515">
      <w:pPr>
        <w:rPr>
          <w:rFonts w:ascii="Arial" w:hAnsi="Arial" w:cs="Arial"/>
          <w:b/>
          <w:color w:val="2F5496" w:themeColor="accent1" w:themeShade="BF"/>
        </w:rPr>
      </w:pPr>
      <w:r w:rsidRPr="000F3515">
        <w:rPr>
          <w:rFonts w:ascii="Arial" w:hAnsi="Arial" w:cs="Arial"/>
          <w:b/>
          <w:color w:val="2F5496" w:themeColor="accent1" w:themeShade="BF"/>
        </w:rPr>
        <w:lastRenderedPageBreak/>
        <w:t>Dirigido a</w:t>
      </w:r>
    </w:p>
    <w:p w14:paraId="21BBFE16" w14:textId="440F5F51" w:rsidR="00FE6384" w:rsidRDefault="00FE6384" w:rsidP="000F3515">
      <w:pPr>
        <w:rPr>
          <w:rFonts w:ascii="Arial" w:hAnsi="Arial" w:cs="Arial"/>
          <w:b/>
          <w:color w:val="2F5496" w:themeColor="accent1" w:themeShade="BF"/>
        </w:rPr>
      </w:pPr>
    </w:p>
    <w:p w14:paraId="1CC891A7" w14:textId="7AA7A6CD" w:rsidR="00FE6384" w:rsidRPr="00FE6384" w:rsidRDefault="00FE6384" w:rsidP="00FE6384">
      <w:pPr>
        <w:jc w:val="both"/>
        <w:rPr>
          <w:rFonts w:ascii="Arial" w:hAnsi="Arial" w:cs="Arial"/>
          <w:color w:val="2F5496" w:themeColor="accent1" w:themeShade="BF"/>
          <w:sz w:val="22"/>
          <w:szCs w:val="22"/>
        </w:rPr>
      </w:pPr>
      <w:r w:rsidRPr="00FE6384">
        <w:rPr>
          <w:rFonts w:ascii="Arial" w:hAnsi="Arial" w:cs="Arial"/>
          <w:color w:val="2F5496" w:themeColor="accent1" w:themeShade="BF"/>
          <w:sz w:val="22"/>
          <w:szCs w:val="22"/>
        </w:rPr>
        <w:t>Propietarios, inversionistas, administradores de contratos, jefes de alimentos y bebidas, chefs y gerentes que tengan a su cargo el montaje, diseño y la administración de negocios del sector de la restauración (restaurantes, bares, foodtrucks, servicios de catering, cafés, franquicias y aplicaciones móviles).</w:t>
      </w:r>
    </w:p>
    <w:p w14:paraId="36A56F4C" w14:textId="77777777" w:rsidR="000F3515" w:rsidRDefault="000F3515" w:rsidP="00CE5524">
      <w:pPr>
        <w:jc w:val="both"/>
        <w:rPr>
          <w:rFonts w:ascii="Arial" w:hAnsi="Arial" w:cs="Arial"/>
          <w:color w:val="2F5496" w:themeColor="accent1" w:themeShade="BF"/>
          <w:sz w:val="22"/>
        </w:rPr>
      </w:pPr>
    </w:p>
    <w:p w14:paraId="48F70CC8" w14:textId="77777777" w:rsidR="000F3515" w:rsidRDefault="000F3515" w:rsidP="000F3515">
      <w:pPr>
        <w:rPr>
          <w:rFonts w:ascii="Arial" w:hAnsi="Arial" w:cs="Arial"/>
          <w:b/>
          <w:color w:val="2F5496" w:themeColor="accent1" w:themeShade="BF"/>
        </w:rPr>
      </w:pPr>
      <w:r w:rsidRPr="000F3515">
        <w:rPr>
          <w:rFonts w:ascii="Arial" w:hAnsi="Arial" w:cs="Arial"/>
          <w:b/>
          <w:color w:val="2F5496" w:themeColor="accent1" w:themeShade="BF"/>
        </w:rPr>
        <w:t>Metodología</w:t>
      </w:r>
    </w:p>
    <w:p w14:paraId="48B22D12" w14:textId="77777777" w:rsidR="00B7498E" w:rsidRPr="000F3515" w:rsidRDefault="00B7498E" w:rsidP="000F3515">
      <w:pPr>
        <w:rPr>
          <w:rFonts w:ascii="Arial" w:hAnsi="Arial" w:cs="Arial"/>
          <w:b/>
          <w:color w:val="2F5496" w:themeColor="accent1" w:themeShade="BF"/>
        </w:rPr>
      </w:pPr>
    </w:p>
    <w:p w14:paraId="7295F5AA" w14:textId="0C5A9FBF" w:rsidR="00B7498E" w:rsidRDefault="00EA4318" w:rsidP="00D33689">
      <w:pPr>
        <w:pStyle w:val="Sinespaciado"/>
        <w:jc w:val="both"/>
        <w:rPr>
          <w:rFonts w:ascii="Arial" w:eastAsia="MS Mincho" w:hAnsi="Arial" w:cs="Arial"/>
          <w:color w:val="2F5496" w:themeColor="accent1" w:themeShade="BF"/>
          <w:szCs w:val="24"/>
          <w:lang w:val="es-ES_tradnl" w:eastAsia="es-ES"/>
        </w:rPr>
      </w:pPr>
      <w:r>
        <w:rPr>
          <w:rFonts w:ascii="Arial" w:eastAsia="MS Mincho" w:hAnsi="Arial" w:cs="Arial"/>
          <w:color w:val="2F5496" w:themeColor="accent1" w:themeShade="BF"/>
          <w:szCs w:val="24"/>
          <w:lang w:val="es-ES_tradnl" w:eastAsia="es-ES"/>
        </w:rPr>
        <w:t>Exposiciones magistrales de expertos en las temáticas tratadas, con el apoyo de talleres teórico prácticos</w:t>
      </w:r>
      <w:r w:rsidR="00E91CB3">
        <w:rPr>
          <w:rFonts w:ascii="Arial" w:eastAsia="MS Mincho" w:hAnsi="Arial" w:cs="Arial"/>
          <w:color w:val="2F5496" w:themeColor="accent1" w:themeShade="BF"/>
          <w:szCs w:val="24"/>
          <w:lang w:val="es-ES_tradnl" w:eastAsia="es-ES"/>
        </w:rPr>
        <w:t xml:space="preserve"> y </w:t>
      </w:r>
      <w:r w:rsidR="00FE6384">
        <w:rPr>
          <w:rFonts w:ascii="Arial" w:eastAsia="MS Mincho" w:hAnsi="Arial" w:cs="Arial"/>
          <w:color w:val="2F5496" w:themeColor="accent1" w:themeShade="BF"/>
          <w:szCs w:val="24"/>
          <w:lang w:val="es-ES_tradnl" w:eastAsia="es-ES"/>
        </w:rPr>
        <w:t>casos que</w:t>
      </w:r>
      <w:r>
        <w:rPr>
          <w:rFonts w:ascii="Arial" w:eastAsia="MS Mincho" w:hAnsi="Arial" w:cs="Arial"/>
          <w:color w:val="2F5496" w:themeColor="accent1" w:themeShade="BF"/>
          <w:szCs w:val="24"/>
          <w:lang w:val="es-ES_tradnl" w:eastAsia="es-ES"/>
        </w:rPr>
        <w:t xml:space="preserve"> refuercen el conocimiento adquirido en cada una de las sesiones. </w:t>
      </w:r>
    </w:p>
    <w:p w14:paraId="0BAF102C" w14:textId="560C1AC9" w:rsidR="000770B4" w:rsidRDefault="000770B4" w:rsidP="00D33689">
      <w:pPr>
        <w:pStyle w:val="Sinespaciado"/>
        <w:jc w:val="both"/>
        <w:rPr>
          <w:rFonts w:ascii="Arial" w:eastAsia="MS Mincho" w:hAnsi="Arial" w:cs="Arial"/>
          <w:color w:val="2F5496" w:themeColor="accent1" w:themeShade="BF"/>
          <w:szCs w:val="24"/>
          <w:lang w:val="es-ES_tradnl" w:eastAsia="es-ES"/>
        </w:rPr>
      </w:pPr>
    </w:p>
    <w:p w14:paraId="296C70B4" w14:textId="35CED8CF" w:rsidR="000770B4" w:rsidRPr="000770B4" w:rsidRDefault="000770B4" w:rsidP="00D33689">
      <w:pPr>
        <w:pStyle w:val="Sinespaciado"/>
        <w:jc w:val="both"/>
        <w:rPr>
          <w:rFonts w:ascii="Arial" w:eastAsia="MS Mincho" w:hAnsi="Arial" w:cs="Arial"/>
          <w:b/>
          <w:color w:val="2F5496" w:themeColor="accent1" w:themeShade="BF"/>
          <w:szCs w:val="24"/>
          <w:lang w:val="es-ES_tradnl" w:eastAsia="es-ES"/>
        </w:rPr>
      </w:pPr>
      <w:r w:rsidRPr="000770B4">
        <w:rPr>
          <w:rFonts w:ascii="Arial" w:eastAsia="MS Mincho" w:hAnsi="Arial" w:cs="Arial"/>
          <w:b/>
          <w:color w:val="2F5496" w:themeColor="accent1" w:themeShade="BF"/>
          <w:szCs w:val="24"/>
          <w:lang w:val="es-ES_tradnl" w:eastAsia="es-ES"/>
        </w:rPr>
        <w:t>Horarios</w:t>
      </w:r>
    </w:p>
    <w:p w14:paraId="5B6043B5" w14:textId="17124DAC" w:rsidR="000770B4" w:rsidRDefault="000770B4" w:rsidP="00D33689">
      <w:pPr>
        <w:pStyle w:val="Sinespaciado"/>
        <w:jc w:val="both"/>
        <w:rPr>
          <w:rFonts w:ascii="Arial" w:eastAsia="MS Mincho" w:hAnsi="Arial" w:cs="Arial"/>
          <w:color w:val="2F5496" w:themeColor="accent1" w:themeShade="BF"/>
          <w:szCs w:val="24"/>
          <w:lang w:val="es-ES_tradnl" w:eastAsia="es-ES"/>
        </w:rPr>
      </w:pPr>
    </w:p>
    <w:p w14:paraId="343A8DEF" w14:textId="3FC1DA48" w:rsidR="000770B4" w:rsidRDefault="000770B4" w:rsidP="00D33689">
      <w:pPr>
        <w:pStyle w:val="Sinespaciado"/>
        <w:jc w:val="both"/>
        <w:rPr>
          <w:rFonts w:ascii="Arial" w:eastAsia="MS Mincho" w:hAnsi="Arial" w:cs="Arial"/>
          <w:color w:val="2F5496" w:themeColor="accent1" w:themeShade="BF"/>
          <w:szCs w:val="24"/>
          <w:lang w:val="es-ES_tradnl" w:eastAsia="es-ES"/>
        </w:rPr>
      </w:pPr>
      <w:r>
        <w:rPr>
          <w:rFonts w:ascii="Arial" w:eastAsia="MS Mincho" w:hAnsi="Arial" w:cs="Arial"/>
          <w:color w:val="2F5496" w:themeColor="accent1" w:themeShade="BF"/>
          <w:szCs w:val="24"/>
          <w:lang w:val="es-ES_tradnl" w:eastAsia="es-ES"/>
        </w:rPr>
        <w:t>Martes y miércoles de 5 pm a 9 pm.</w:t>
      </w:r>
    </w:p>
    <w:p w14:paraId="39887B49" w14:textId="77777777" w:rsidR="00FE6384" w:rsidRPr="000F3515" w:rsidRDefault="00FE6384" w:rsidP="00D33689">
      <w:pPr>
        <w:pStyle w:val="Sinespaciado"/>
        <w:jc w:val="both"/>
        <w:rPr>
          <w:rFonts w:ascii="Arial" w:hAnsi="Arial" w:cs="Arial"/>
          <w:color w:val="2F5496" w:themeColor="accent1" w:themeShade="BF"/>
          <w:szCs w:val="24"/>
        </w:rPr>
      </w:pPr>
    </w:p>
    <w:p w14:paraId="7DFE6860" w14:textId="77777777" w:rsidR="00D33689" w:rsidRPr="000F3515" w:rsidRDefault="00D33689" w:rsidP="00D33689">
      <w:pPr>
        <w:spacing w:line="276" w:lineRule="auto"/>
        <w:rPr>
          <w:rFonts w:ascii="Arial" w:hAnsi="Arial" w:cs="Arial"/>
          <w:b/>
          <w:color w:val="2F5496" w:themeColor="accent1" w:themeShade="BF"/>
        </w:rPr>
      </w:pPr>
      <w:r w:rsidRPr="000F3515">
        <w:rPr>
          <w:rFonts w:ascii="Arial" w:hAnsi="Arial" w:cs="Arial"/>
          <w:b/>
          <w:noProof/>
          <w:color w:val="4472C4" w:themeColor="accent1"/>
          <w:lang w:val="es-ES" w:eastAsia="es-ES"/>
        </w:rPr>
        <mc:AlternateContent>
          <mc:Choice Requires="wps">
            <w:drawing>
              <wp:anchor distT="0" distB="0" distL="114300" distR="114300" simplePos="0" relativeHeight="251669504" behindDoc="0" locked="0" layoutInCell="1" allowOverlap="1" wp14:anchorId="67167C86" wp14:editId="64B40DEC">
                <wp:simplePos x="0" y="0"/>
                <wp:positionH relativeFrom="column">
                  <wp:posOffset>1777365</wp:posOffset>
                </wp:positionH>
                <wp:positionV relativeFrom="paragraph">
                  <wp:posOffset>113502</wp:posOffset>
                </wp:positionV>
                <wp:extent cx="3754799" cy="0"/>
                <wp:effectExtent l="0" t="12700" r="29845" b="25400"/>
                <wp:wrapNone/>
                <wp:docPr id="133" name="Conector recto 133"/>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a:xfrm>
                          <a:off x="0" y="0"/>
                          <a:ext cx="3754799" cy="0"/>
                        </a:xfrm>
                        <a:prstGeom prst="line">
                          <a:avLst/>
                        </a:prstGeom>
                        <a:ln w="31750">
                          <a:solidFill>
                            <a:srgbClr val="1A66B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7088534" id="Conector recto 133"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9.95pt,8.95pt" to="435.6pt,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" strokecolor="#1a66b0" strokeweight="2.5pt">
                <v:stroke joinstyle="miter"/>
                <o:lock v:ext="edit" aspectratio="t" shapetype="f"/>
              </v:line>
            </w:pict>
          </mc:Fallback>
        </mc:AlternateContent>
      </w:r>
      <w:r w:rsidRPr="000F3515">
        <w:rPr>
          <w:rFonts w:ascii="Arial" w:hAnsi="Arial" w:cs="Arial"/>
          <w:b/>
          <w:color w:val="2F5496" w:themeColor="accent1" w:themeShade="BF"/>
        </w:rPr>
        <w:t>Contenido Académicos</w:t>
      </w:r>
    </w:p>
    <w:p w14:paraId="23F72130" w14:textId="77777777" w:rsidR="00D33689" w:rsidRPr="000F3515" w:rsidRDefault="00D33689" w:rsidP="00D33689">
      <w:pPr>
        <w:pStyle w:val="Sinespaciado"/>
        <w:ind w:left="68"/>
        <w:jc w:val="both"/>
        <w:rPr>
          <w:rFonts w:ascii="Arial" w:hAnsi="Arial" w:cs="Arial"/>
          <w:color w:val="2F5496" w:themeColor="accent1" w:themeShade="BF"/>
          <w:szCs w:val="24"/>
        </w:rPr>
      </w:pPr>
    </w:p>
    <w:p w14:paraId="465C1AE2" w14:textId="6369C466" w:rsidR="00FE6384" w:rsidRDefault="00FE6384" w:rsidP="00FE6384">
      <w:pPr>
        <w:pStyle w:val="Sinespaciado"/>
        <w:rPr>
          <w:rFonts w:ascii="Arial" w:hAnsi="Arial" w:cs="Arial"/>
          <w:color w:val="2F5496" w:themeColor="accent1" w:themeShade="BF"/>
        </w:rPr>
      </w:pPr>
      <w:r w:rsidRPr="00FE6384">
        <w:rPr>
          <w:rFonts w:ascii="Arial" w:hAnsi="Arial" w:cs="Arial"/>
          <w:color w:val="2F5496" w:themeColor="accent1" w:themeShade="BF"/>
        </w:rPr>
        <w:t xml:space="preserve">Se plantean los siguientes módulos: </w:t>
      </w:r>
    </w:p>
    <w:p w14:paraId="6BA0686D" w14:textId="77777777" w:rsidR="00FE6384" w:rsidRPr="00FE6384" w:rsidRDefault="00FE6384" w:rsidP="00FE6384">
      <w:pPr>
        <w:pStyle w:val="Sinespaciado"/>
        <w:rPr>
          <w:rFonts w:ascii="Arial" w:hAnsi="Arial" w:cs="Arial"/>
          <w:color w:val="2F5496" w:themeColor="accent1" w:themeShade="BF"/>
        </w:rPr>
      </w:pPr>
    </w:p>
    <w:p w14:paraId="56801BDA" w14:textId="77777777" w:rsidR="00FE6384" w:rsidRPr="00FE6384" w:rsidRDefault="00FE6384" w:rsidP="00FE6384">
      <w:pPr>
        <w:pStyle w:val="Sinespaciado"/>
        <w:rPr>
          <w:rFonts w:ascii="Arial" w:hAnsi="Arial" w:cs="Arial"/>
          <w:color w:val="2F5496" w:themeColor="accent1" w:themeShade="BF"/>
        </w:rPr>
      </w:pPr>
      <w:r w:rsidRPr="00FE6384">
        <w:rPr>
          <w:rFonts w:ascii="Arial" w:hAnsi="Arial" w:cs="Arial"/>
          <w:color w:val="2F5496" w:themeColor="accent1" w:themeShade="BF"/>
        </w:rPr>
        <w:t>Módulo I: Nuevas tendencias y gestión de la innovación.</w:t>
      </w:r>
    </w:p>
    <w:p w14:paraId="0BB96C8A" w14:textId="77777777" w:rsidR="00FE6384" w:rsidRPr="00FE6384" w:rsidRDefault="00FE6384" w:rsidP="00FE6384">
      <w:pPr>
        <w:pStyle w:val="Sinespaciado"/>
        <w:rPr>
          <w:rFonts w:ascii="Arial" w:hAnsi="Arial" w:cs="Arial"/>
          <w:color w:val="2F5496" w:themeColor="accent1" w:themeShade="BF"/>
        </w:rPr>
      </w:pPr>
      <w:r w:rsidRPr="00FE6384">
        <w:rPr>
          <w:rFonts w:ascii="Arial" w:hAnsi="Arial" w:cs="Arial"/>
          <w:color w:val="2F5496" w:themeColor="accent1" w:themeShade="BF"/>
        </w:rPr>
        <w:t>Módulo II: Estrategias de mercadeo en negocios de restaurantes.</w:t>
      </w:r>
    </w:p>
    <w:p w14:paraId="6385A4A6" w14:textId="77777777" w:rsidR="00FE6384" w:rsidRPr="00FE6384" w:rsidRDefault="00FE6384" w:rsidP="00FE6384">
      <w:pPr>
        <w:pStyle w:val="Sinespaciado"/>
        <w:rPr>
          <w:rFonts w:ascii="Arial" w:hAnsi="Arial" w:cs="Arial"/>
          <w:color w:val="2F5496" w:themeColor="accent1" w:themeShade="BF"/>
        </w:rPr>
      </w:pPr>
      <w:r w:rsidRPr="00FE6384">
        <w:rPr>
          <w:rFonts w:ascii="Arial" w:hAnsi="Arial" w:cs="Arial"/>
          <w:color w:val="2F5496" w:themeColor="accent1" w:themeShade="BF"/>
        </w:rPr>
        <w:t>Módulo III: Servucción y Diseño de Experiencias</w:t>
      </w:r>
    </w:p>
    <w:p w14:paraId="190A6F31" w14:textId="77777777" w:rsidR="00FE6384" w:rsidRPr="00FE6384" w:rsidRDefault="00FE6384" w:rsidP="00FE6384">
      <w:pPr>
        <w:pStyle w:val="Sinespaciado"/>
        <w:rPr>
          <w:rFonts w:ascii="Arial" w:hAnsi="Arial" w:cs="Arial"/>
          <w:color w:val="2F5496" w:themeColor="accent1" w:themeShade="BF"/>
        </w:rPr>
      </w:pPr>
      <w:r w:rsidRPr="00FE6384">
        <w:rPr>
          <w:rFonts w:ascii="Arial" w:hAnsi="Arial" w:cs="Arial"/>
          <w:color w:val="2F5496" w:themeColor="accent1" w:themeShade="BF"/>
        </w:rPr>
        <w:t>Módulo IV: La gestión de inventarios como herramienta estratégica para el éxito del negocio de restaurantes.</w:t>
      </w:r>
    </w:p>
    <w:p w14:paraId="40585A15" w14:textId="77777777" w:rsidR="00FE6384" w:rsidRPr="00FE6384" w:rsidRDefault="00FE6384" w:rsidP="00FE6384">
      <w:pPr>
        <w:pStyle w:val="Sinespaciado"/>
        <w:rPr>
          <w:rFonts w:ascii="Arial" w:hAnsi="Arial" w:cs="Arial"/>
          <w:color w:val="2F5496" w:themeColor="accent1" w:themeShade="BF"/>
        </w:rPr>
      </w:pPr>
      <w:r w:rsidRPr="00FE6384">
        <w:rPr>
          <w:rFonts w:ascii="Arial" w:hAnsi="Arial" w:cs="Arial"/>
          <w:color w:val="2F5496" w:themeColor="accent1" w:themeShade="BF"/>
        </w:rPr>
        <w:t>Módulo V: Diseño del menú, definición de costos y establecimiento de precios.</w:t>
      </w:r>
    </w:p>
    <w:p w14:paraId="1884A2B6" w14:textId="77777777" w:rsidR="00FE6384" w:rsidRPr="00FE6384" w:rsidRDefault="00FE6384" w:rsidP="00FE6384">
      <w:pPr>
        <w:pStyle w:val="Sinespaciado"/>
        <w:rPr>
          <w:rFonts w:ascii="Arial" w:hAnsi="Arial" w:cs="Arial"/>
          <w:color w:val="2F5496" w:themeColor="accent1" w:themeShade="BF"/>
        </w:rPr>
      </w:pPr>
      <w:r w:rsidRPr="00FE6384">
        <w:rPr>
          <w:rFonts w:ascii="Arial" w:hAnsi="Arial" w:cs="Arial"/>
          <w:color w:val="2F5496" w:themeColor="accent1" w:themeShade="BF"/>
        </w:rPr>
        <w:t>Módulo VI: Calidad, inocuidad, seguridad y salud en el trabajo.</w:t>
      </w:r>
    </w:p>
    <w:p w14:paraId="3362D3BE" w14:textId="77777777" w:rsidR="00FE6384" w:rsidRPr="00FE6384" w:rsidRDefault="00FE6384" w:rsidP="00FE6384">
      <w:pPr>
        <w:pStyle w:val="Sinespaciado"/>
        <w:rPr>
          <w:rFonts w:ascii="Arial" w:hAnsi="Arial" w:cs="Arial"/>
          <w:color w:val="2F5496" w:themeColor="accent1" w:themeShade="BF"/>
        </w:rPr>
      </w:pPr>
      <w:r w:rsidRPr="00FE6384">
        <w:rPr>
          <w:rFonts w:ascii="Arial" w:hAnsi="Arial" w:cs="Arial"/>
          <w:color w:val="2F5496" w:themeColor="accent1" w:themeShade="BF"/>
        </w:rPr>
        <w:t>Módulo VII: Gestión de cocinas</w:t>
      </w:r>
    </w:p>
    <w:p w14:paraId="5798BAFF" w14:textId="5C970515" w:rsidR="00FE6384" w:rsidRPr="00FE6384" w:rsidRDefault="001D372F" w:rsidP="00FE6384">
      <w:pPr>
        <w:pStyle w:val="Sinespaciado"/>
        <w:rPr>
          <w:rFonts w:ascii="Arial" w:hAnsi="Arial" w:cs="Arial"/>
          <w:color w:val="2F5496" w:themeColor="accent1" w:themeShade="BF"/>
        </w:rPr>
      </w:pPr>
      <w:r>
        <w:rPr>
          <w:rFonts w:ascii="Arial" w:hAnsi="Arial" w:cs="Arial"/>
          <w:color w:val="2F5496" w:themeColor="accent1" w:themeShade="BF"/>
        </w:rPr>
        <w:t>Módulo VIII</w:t>
      </w:r>
      <w:r w:rsidR="00FE6384" w:rsidRPr="00FE6384">
        <w:rPr>
          <w:rFonts w:ascii="Arial" w:hAnsi="Arial" w:cs="Arial"/>
          <w:color w:val="2F5496" w:themeColor="accent1" w:themeShade="BF"/>
        </w:rPr>
        <w:t>: Recorrido por el mundo de las bebidas</w:t>
      </w:r>
    </w:p>
    <w:p w14:paraId="395369E1" w14:textId="28AAD378" w:rsidR="00F55E90" w:rsidRDefault="00FE6384" w:rsidP="00FE6384">
      <w:pPr>
        <w:pStyle w:val="Sinespaciado"/>
        <w:rPr>
          <w:rFonts w:ascii="Arial" w:hAnsi="Arial" w:cs="Arial"/>
          <w:color w:val="2F5496" w:themeColor="accent1" w:themeShade="BF"/>
        </w:rPr>
      </w:pPr>
      <w:r w:rsidRPr="00FE6384">
        <w:rPr>
          <w:rFonts w:ascii="Arial" w:hAnsi="Arial" w:cs="Arial"/>
          <w:color w:val="2F5496" w:themeColor="accent1" w:themeShade="BF"/>
        </w:rPr>
        <w:t xml:space="preserve">Módulo </w:t>
      </w:r>
      <w:r w:rsidR="001D372F">
        <w:rPr>
          <w:rFonts w:ascii="Arial" w:hAnsi="Arial" w:cs="Arial"/>
          <w:color w:val="2F5496" w:themeColor="accent1" w:themeShade="BF"/>
        </w:rPr>
        <w:t>I</w:t>
      </w:r>
      <w:r w:rsidRPr="00FE6384">
        <w:rPr>
          <w:rFonts w:ascii="Arial" w:hAnsi="Arial" w:cs="Arial"/>
          <w:color w:val="2F5496" w:themeColor="accent1" w:themeShade="BF"/>
        </w:rPr>
        <w:t>X: Plan de negocio y modelos de financiación</w:t>
      </w:r>
    </w:p>
    <w:p w14:paraId="47999495" w14:textId="69E5E54E" w:rsidR="00B50F2B" w:rsidRDefault="00B50F2B" w:rsidP="00FE6384">
      <w:pPr>
        <w:pStyle w:val="Sinespaciado"/>
        <w:rPr>
          <w:rFonts w:ascii="Arial" w:hAnsi="Arial" w:cs="Arial"/>
          <w:color w:val="2F5496" w:themeColor="accent1" w:themeShade="BF"/>
        </w:rPr>
      </w:pPr>
    </w:p>
    <w:p w14:paraId="339ABE9F" w14:textId="77777777" w:rsidR="00B50F2B" w:rsidRPr="00B7498E" w:rsidRDefault="00B50F2B" w:rsidP="00FE6384">
      <w:pPr>
        <w:pStyle w:val="Sinespaciado"/>
        <w:rPr>
          <w:rFonts w:ascii="Arial" w:hAnsi="Arial" w:cs="Arial"/>
          <w:color w:val="2F5496" w:themeColor="accent1" w:themeShade="BF"/>
        </w:rPr>
      </w:pPr>
    </w:p>
    <w:p w14:paraId="5BEB5B95" w14:textId="087AF46A" w:rsidR="00BF70BA" w:rsidRDefault="00B50F2B" w:rsidP="00B50F2B">
      <w:pPr>
        <w:pStyle w:val="Sinespaciado"/>
        <w:rPr>
          <w:rFonts w:ascii="Arial" w:hAnsi="Arial" w:cs="Arial"/>
          <w:b/>
          <w:color w:val="2F5496" w:themeColor="accent1" w:themeShade="BF"/>
        </w:rPr>
      </w:pPr>
      <w:r w:rsidRPr="00B50F2B">
        <w:rPr>
          <w:rFonts w:ascii="Arial" w:hAnsi="Arial" w:cs="Arial"/>
          <w:b/>
          <w:color w:val="2F5496" w:themeColor="accent1" w:themeShade="BF"/>
        </w:rPr>
        <w:t>Módulo I: Nuevas tendencias y gestión de la innovación.</w:t>
      </w:r>
      <w:r>
        <w:rPr>
          <w:rFonts w:ascii="Arial" w:hAnsi="Arial" w:cs="Arial"/>
          <w:b/>
          <w:color w:val="2F5496" w:themeColor="accent1" w:themeShade="BF"/>
        </w:rPr>
        <w:t xml:space="preserve"> (8 horas)</w:t>
      </w:r>
    </w:p>
    <w:p w14:paraId="5712E379" w14:textId="0AAD6D08" w:rsidR="00B50F2B" w:rsidRDefault="00B50F2B" w:rsidP="00B50F2B">
      <w:pPr>
        <w:pStyle w:val="Sinespaciado"/>
        <w:rPr>
          <w:rFonts w:ascii="Arial" w:hAnsi="Arial" w:cs="Arial"/>
          <w:b/>
          <w:color w:val="2F5496" w:themeColor="accent1" w:themeShade="BF"/>
        </w:rPr>
      </w:pPr>
    </w:p>
    <w:p w14:paraId="5ED1D9C3" w14:textId="77777777" w:rsidR="00B50F2B" w:rsidRPr="00B50F2B" w:rsidRDefault="00B50F2B" w:rsidP="00B50F2B">
      <w:pPr>
        <w:pStyle w:val="Sinespaciado"/>
        <w:rPr>
          <w:rFonts w:ascii="Arial" w:hAnsi="Arial" w:cs="Arial"/>
          <w:b/>
          <w:color w:val="2F5496" w:themeColor="accent1" w:themeShade="BF"/>
        </w:rPr>
      </w:pPr>
      <w:r w:rsidRPr="00B50F2B">
        <w:rPr>
          <w:rFonts w:ascii="Arial" w:hAnsi="Arial" w:cs="Arial"/>
          <w:b/>
          <w:color w:val="2F5496" w:themeColor="accent1" w:themeShade="BF"/>
        </w:rPr>
        <w:t xml:space="preserve">Objetivo de aprendizaje: </w:t>
      </w:r>
    </w:p>
    <w:p w14:paraId="339BE92E" w14:textId="6FFF3303" w:rsidR="00B50F2B" w:rsidRDefault="00B50F2B" w:rsidP="00B50F2B">
      <w:pPr>
        <w:pStyle w:val="Sinespaciado"/>
        <w:jc w:val="both"/>
        <w:rPr>
          <w:rFonts w:ascii="Arial" w:hAnsi="Arial" w:cs="Arial"/>
          <w:color w:val="2F5496" w:themeColor="accent1" w:themeShade="BF"/>
        </w:rPr>
      </w:pPr>
      <w:r w:rsidRPr="00B50F2B">
        <w:rPr>
          <w:rFonts w:ascii="Arial" w:hAnsi="Arial" w:cs="Arial"/>
          <w:color w:val="2F5496" w:themeColor="accent1" w:themeShade="BF"/>
        </w:rPr>
        <w:t>Presentar a los participantes las últimas tendencias en materias diseño, mobiliario, equipos, servicio, uniformes, consumo, ingredientes y platos, que les permita ajustar su oferta de acuerdo a las necesidades y requerimientos del comensal del hoy.</w:t>
      </w:r>
    </w:p>
    <w:p w14:paraId="2C54F63F" w14:textId="77777777" w:rsidR="00B50F2B" w:rsidRPr="00B50F2B" w:rsidRDefault="00B50F2B" w:rsidP="00B50F2B">
      <w:pPr>
        <w:pStyle w:val="Sinespaciado"/>
        <w:jc w:val="both"/>
        <w:rPr>
          <w:rFonts w:ascii="Arial" w:hAnsi="Arial" w:cs="Arial"/>
          <w:color w:val="2F5496" w:themeColor="accent1" w:themeShade="BF"/>
        </w:rPr>
      </w:pPr>
    </w:p>
    <w:p w14:paraId="539B304E" w14:textId="77777777" w:rsidR="00B50F2B" w:rsidRPr="00B50F2B" w:rsidRDefault="00B50F2B" w:rsidP="00B50F2B">
      <w:pPr>
        <w:pStyle w:val="Sinespaciado"/>
        <w:rPr>
          <w:rFonts w:ascii="Arial" w:hAnsi="Arial" w:cs="Arial"/>
          <w:color w:val="2F5496" w:themeColor="accent1" w:themeShade="BF"/>
        </w:rPr>
      </w:pPr>
      <w:r w:rsidRPr="00B50F2B">
        <w:rPr>
          <w:rFonts w:ascii="Arial" w:hAnsi="Arial" w:cs="Arial"/>
          <w:color w:val="2F5496" w:themeColor="accent1" w:themeShade="BF"/>
        </w:rPr>
        <w:t>1.</w:t>
      </w:r>
      <w:r w:rsidRPr="00B50F2B">
        <w:rPr>
          <w:rFonts w:ascii="Arial" w:hAnsi="Arial" w:cs="Arial"/>
          <w:color w:val="2F5496" w:themeColor="accent1" w:themeShade="BF"/>
        </w:rPr>
        <w:tab/>
        <w:t>Tendencias en diseño</w:t>
      </w:r>
    </w:p>
    <w:p w14:paraId="0398F622" w14:textId="77777777" w:rsidR="00B50F2B" w:rsidRPr="00B50F2B" w:rsidRDefault="00B50F2B" w:rsidP="00B50F2B">
      <w:pPr>
        <w:pStyle w:val="Sinespaciado"/>
        <w:rPr>
          <w:rFonts w:ascii="Arial" w:hAnsi="Arial" w:cs="Arial"/>
          <w:color w:val="2F5496" w:themeColor="accent1" w:themeShade="BF"/>
        </w:rPr>
      </w:pPr>
      <w:r w:rsidRPr="00B50F2B">
        <w:rPr>
          <w:rFonts w:ascii="Arial" w:hAnsi="Arial" w:cs="Arial"/>
          <w:color w:val="2F5496" w:themeColor="accent1" w:themeShade="BF"/>
        </w:rPr>
        <w:t>2.</w:t>
      </w:r>
      <w:r w:rsidRPr="00B50F2B">
        <w:rPr>
          <w:rFonts w:ascii="Arial" w:hAnsi="Arial" w:cs="Arial"/>
          <w:color w:val="2F5496" w:themeColor="accent1" w:themeShade="BF"/>
        </w:rPr>
        <w:tab/>
        <w:t>Tendencias en ingredientes</w:t>
      </w:r>
    </w:p>
    <w:p w14:paraId="1E272901" w14:textId="77777777" w:rsidR="00B50F2B" w:rsidRPr="00B50F2B" w:rsidRDefault="00B50F2B" w:rsidP="00B50F2B">
      <w:pPr>
        <w:pStyle w:val="Sinespaciado"/>
        <w:rPr>
          <w:rFonts w:ascii="Arial" w:hAnsi="Arial" w:cs="Arial"/>
          <w:color w:val="2F5496" w:themeColor="accent1" w:themeShade="BF"/>
        </w:rPr>
      </w:pPr>
      <w:r w:rsidRPr="00B50F2B">
        <w:rPr>
          <w:rFonts w:ascii="Arial" w:hAnsi="Arial" w:cs="Arial"/>
          <w:color w:val="2F5496" w:themeColor="accent1" w:themeShade="BF"/>
        </w:rPr>
        <w:t>3.</w:t>
      </w:r>
      <w:r w:rsidRPr="00B50F2B">
        <w:rPr>
          <w:rFonts w:ascii="Arial" w:hAnsi="Arial" w:cs="Arial"/>
          <w:color w:val="2F5496" w:themeColor="accent1" w:themeShade="BF"/>
        </w:rPr>
        <w:tab/>
        <w:t>Tendencias en distribución</w:t>
      </w:r>
    </w:p>
    <w:p w14:paraId="5F5CDD1C" w14:textId="77777777" w:rsidR="00B50F2B" w:rsidRPr="00B50F2B" w:rsidRDefault="00B50F2B" w:rsidP="00B50F2B">
      <w:pPr>
        <w:pStyle w:val="Sinespaciado"/>
        <w:rPr>
          <w:rFonts w:ascii="Arial" w:hAnsi="Arial" w:cs="Arial"/>
          <w:color w:val="2F5496" w:themeColor="accent1" w:themeShade="BF"/>
        </w:rPr>
      </w:pPr>
      <w:r w:rsidRPr="00B50F2B">
        <w:rPr>
          <w:rFonts w:ascii="Arial" w:hAnsi="Arial" w:cs="Arial"/>
          <w:color w:val="2F5496" w:themeColor="accent1" w:themeShade="BF"/>
        </w:rPr>
        <w:t>4.</w:t>
      </w:r>
      <w:r w:rsidRPr="00B50F2B">
        <w:rPr>
          <w:rFonts w:ascii="Arial" w:hAnsi="Arial" w:cs="Arial"/>
          <w:color w:val="2F5496" w:themeColor="accent1" w:themeShade="BF"/>
        </w:rPr>
        <w:tab/>
        <w:t>El nuevo consumidor</w:t>
      </w:r>
    </w:p>
    <w:p w14:paraId="089B5B89" w14:textId="77777777" w:rsidR="00B50F2B" w:rsidRPr="00B50F2B" w:rsidRDefault="00B50F2B" w:rsidP="00B50F2B">
      <w:pPr>
        <w:pStyle w:val="Sinespaciado"/>
        <w:rPr>
          <w:rFonts w:ascii="Arial" w:hAnsi="Arial" w:cs="Arial"/>
          <w:color w:val="2F5496" w:themeColor="accent1" w:themeShade="BF"/>
        </w:rPr>
      </w:pPr>
      <w:r w:rsidRPr="00B50F2B">
        <w:rPr>
          <w:rFonts w:ascii="Arial" w:hAnsi="Arial" w:cs="Arial"/>
          <w:color w:val="2F5496" w:themeColor="accent1" w:themeShade="BF"/>
        </w:rPr>
        <w:lastRenderedPageBreak/>
        <w:t>5.</w:t>
      </w:r>
      <w:r w:rsidRPr="00B50F2B">
        <w:rPr>
          <w:rFonts w:ascii="Arial" w:hAnsi="Arial" w:cs="Arial"/>
          <w:color w:val="2F5496" w:themeColor="accent1" w:themeShade="BF"/>
        </w:rPr>
        <w:tab/>
        <w:t>Metodologías de innovación</w:t>
      </w:r>
    </w:p>
    <w:p w14:paraId="4B133A83" w14:textId="5277A7FA" w:rsidR="00B50F2B" w:rsidRDefault="00B50F2B" w:rsidP="00B50F2B">
      <w:pPr>
        <w:pStyle w:val="Sinespaciado"/>
        <w:rPr>
          <w:rFonts w:ascii="Arial" w:hAnsi="Arial" w:cs="Arial"/>
          <w:color w:val="2F5496" w:themeColor="accent1" w:themeShade="BF"/>
        </w:rPr>
      </w:pPr>
      <w:r w:rsidRPr="00B50F2B">
        <w:rPr>
          <w:rFonts w:ascii="Arial" w:hAnsi="Arial" w:cs="Arial"/>
          <w:color w:val="2F5496" w:themeColor="accent1" w:themeShade="BF"/>
        </w:rPr>
        <w:t>6.</w:t>
      </w:r>
      <w:r w:rsidRPr="00B50F2B">
        <w:rPr>
          <w:rFonts w:ascii="Arial" w:hAnsi="Arial" w:cs="Arial"/>
          <w:color w:val="2F5496" w:themeColor="accent1" w:themeShade="BF"/>
        </w:rPr>
        <w:tab/>
        <w:t>Taller</w:t>
      </w:r>
    </w:p>
    <w:p w14:paraId="5373FA89" w14:textId="235F3602" w:rsidR="00B50F2B" w:rsidRDefault="00B50F2B" w:rsidP="00B50F2B">
      <w:pPr>
        <w:pStyle w:val="Sinespaciado"/>
        <w:rPr>
          <w:rFonts w:ascii="Arial" w:hAnsi="Arial" w:cs="Arial"/>
          <w:color w:val="2F5496" w:themeColor="accent1" w:themeShade="BF"/>
        </w:rPr>
      </w:pPr>
    </w:p>
    <w:p w14:paraId="16A7B535" w14:textId="77777777" w:rsidR="00B50F2B" w:rsidRPr="00B50F2B" w:rsidRDefault="00B50F2B" w:rsidP="00B50F2B">
      <w:pPr>
        <w:pStyle w:val="Sinespaciado"/>
        <w:rPr>
          <w:rFonts w:ascii="Arial" w:hAnsi="Arial" w:cs="Arial"/>
          <w:color w:val="2F5496" w:themeColor="accent1" w:themeShade="BF"/>
        </w:rPr>
      </w:pPr>
    </w:p>
    <w:p w14:paraId="30087E4D" w14:textId="2E553F61" w:rsidR="00B50F2B" w:rsidRDefault="00B50F2B" w:rsidP="00B50F2B">
      <w:pPr>
        <w:pStyle w:val="Sinespaciado"/>
        <w:rPr>
          <w:rFonts w:ascii="Arial" w:hAnsi="Arial" w:cs="Arial"/>
          <w:b/>
          <w:color w:val="2F5496" w:themeColor="accent1" w:themeShade="BF"/>
        </w:rPr>
      </w:pPr>
      <w:r>
        <w:rPr>
          <w:rFonts w:ascii="Arial" w:hAnsi="Arial" w:cs="Arial"/>
          <w:b/>
          <w:color w:val="2F5496" w:themeColor="accent1" w:themeShade="BF"/>
        </w:rPr>
        <w:t>Módulo II: E</w:t>
      </w:r>
      <w:r w:rsidRPr="00B50F2B">
        <w:rPr>
          <w:rFonts w:ascii="Arial" w:hAnsi="Arial" w:cs="Arial"/>
          <w:b/>
          <w:color w:val="2F5496" w:themeColor="accent1" w:themeShade="BF"/>
        </w:rPr>
        <w:t>strategias de mercadeo en negocios de restaurantes.</w:t>
      </w:r>
      <w:r w:rsidR="001D372F">
        <w:rPr>
          <w:rFonts w:ascii="Arial" w:hAnsi="Arial" w:cs="Arial"/>
          <w:b/>
          <w:color w:val="2F5496" w:themeColor="accent1" w:themeShade="BF"/>
        </w:rPr>
        <w:t xml:space="preserve"> (16</w:t>
      </w:r>
      <w:r>
        <w:rPr>
          <w:rFonts w:ascii="Arial" w:hAnsi="Arial" w:cs="Arial"/>
          <w:b/>
          <w:color w:val="2F5496" w:themeColor="accent1" w:themeShade="BF"/>
        </w:rPr>
        <w:t xml:space="preserve"> horas)</w:t>
      </w:r>
    </w:p>
    <w:p w14:paraId="636D3781" w14:textId="77777777" w:rsidR="00B50F2B" w:rsidRPr="00B50F2B" w:rsidRDefault="00B50F2B" w:rsidP="00B50F2B">
      <w:pPr>
        <w:pStyle w:val="Sinespaciado"/>
        <w:rPr>
          <w:rFonts w:ascii="Arial" w:hAnsi="Arial" w:cs="Arial"/>
          <w:b/>
          <w:color w:val="2F5496" w:themeColor="accent1" w:themeShade="BF"/>
        </w:rPr>
      </w:pPr>
    </w:p>
    <w:p w14:paraId="50E21C40" w14:textId="77777777" w:rsidR="00B50F2B" w:rsidRPr="00B50F2B" w:rsidRDefault="00B50F2B" w:rsidP="00B50F2B">
      <w:pPr>
        <w:pStyle w:val="Sinespaciado"/>
        <w:rPr>
          <w:rFonts w:ascii="Arial" w:hAnsi="Arial" w:cs="Arial"/>
          <w:b/>
          <w:color w:val="2F5496" w:themeColor="accent1" w:themeShade="BF"/>
        </w:rPr>
      </w:pPr>
      <w:r w:rsidRPr="00B50F2B">
        <w:rPr>
          <w:rFonts w:ascii="Arial" w:hAnsi="Arial" w:cs="Arial"/>
          <w:b/>
          <w:color w:val="2F5496" w:themeColor="accent1" w:themeShade="BF"/>
        </w:rPr>
        <w:t xml:space="preserve">Objetivo de aprendizaje: </w:t>
      </w:r>
    </w:p>
    <w:p w14:paraId="0D6299A5" w14:textId="6FF72A39" w:rsidR="00B50F2B" w:rsidRDefault="00B50F2B" w:rsidP="00B50F2B">
      <w:pPr>
        <w:pStyle w:val="Sinespaciado"/>
        <w:jc w:val="both"/>
        <w:rPr>
          <w:rFonts w:ascii="Arial" w:hAnsi="Arial" w:cs="Arial"/>
          <w:color w:val="2F5496" w:themeColor="accent1" w:themeShade="BF"/>
        </w:rPr>
      </w:pPr>
      <w:r w:rsidRPr="00B50F2B">
        <w:rPr>
          <w:rFonts w:ascii="Arial" w:hAnsi="Arial" w:cs="Arial"/>
          <w:color w:val="2F5496" w:themeColor="accent1" w:themeShade="BF"/>
        </w:rPr>
        <w:t>Presentar a los participantes las principales estrategias de comunicación y mercadeo en restaurantes, con el fin de incorporarlas de manera efectiva.</w:t>
      </w:r>
    </w:p>
    <w:p w14:paraId="781BCF27" w14:textId="77777777" w:rsidR="00B50F2B" w:rsidRPr="00B50F2B" w:rsidRDefault="00B50F2B" w:rsidP="00B50F2B">
      <w:pPr>
        <w:pStyle w:val="Sinespaciado"/>
        <w:jc w:val="both"/>
        <w:rPr>
          <w:rFonts w:ascii="Arial" w:hAnsi="Arial" w:cs="Arial"/>
          <w:color w:val="2F5496" w:themeColor="accent1" w:themeShade="BF"/>
        </w:rPr>
      </w:pPr>
    </w:p>
    <w:p w14:paraId="7CBDD7F5" w14:textId="77777777" w:rsidR="00B50F2B" w:rsidRPr="00B50F2B" w:rsidRDefault="00B50F2B" w:rsidP="00B50F2B">
      <w:pPr>
        <w:pStyle w:val="Sinespaciado"/>
        <w:rPr>
          <w:rFonts w:ascii="Arial" w:hAnsi="Arial" w:cs="Arial"/>
          <w:color w:val="2F5496" w:themeColor="accent1" w:themeShade="BF"/>
        </w:rPr>
      </w:pPr>
      <w:r w:rsidRPr="00CF4F1D">
        <w:rPr>
          <w:rFonts w:ascii="Arial" w:hAnsi="Arial" w:cs="Arial"/>
          <w:color w:val="2F5496" w:themeColor="accent1" w:themeShade="BF"/>
        </w:rPr>
        <w:t>1.</w:t>
      </w:r>
      <w:r w:rsidRPr="00B50F2B">
        <w:rPr>
          <w:rFonts w:ascii="Arial" w:hAnsi="Arial" w:cs="Arial"/>
          <w:b/>
          <w:color w:val="2F5496" w:themeColor="accent1" w:themeShade="BF"/>
        </w:rPr>
        <w:tab/>
      </w:r>
      <w:r w:rsidRPr="00B50F2B">
        <w:rPr>
          <w:rFonts w:ascii="Arial" w:hAnsi="Arial" w:cs="Arial"/>
          <w:color w:val="2F5496" w:themeColor="accent1" w:themeShade="BF"/>
        </w:rPr>
        <w:t>Gestión de la marca del restaurante</w:t>
      </w:r>
    </w:p>
    <w:p w14:paraId="1A12DBBA" w14:textId="77777777" w:rsidR="00B50F2B" w:rsidRPr="00B50F2B" w:rsidRDefault="00B50F2B" w:rsidP="00B50F2B">
      <w:pPr>
        <w:pStyle w:val="Sinespaciado"/>
        <w:rPr>
          <w:rFonts w:ascii="Arial" w:hAnsi="Arial" w:cs="Arial"/>
          <w:color w:val="2F5496" w:themeColor="accent1" w:themeShade="BF"/>
        </w:rPr>
      </w:pPr>
      <w:r w:rsidRPr="00B50F2B">
        <w:rPr>
          <w:rFonts w:ascii="Arial" w:hAnsi="Arial" w:cs="Arial"/>
          <w:color w:val="2F5496" w:themeColor="accent1" w:themeShade="BF"/>
        </w:rPr>
        <w:t>2.</w:t>
      </w:r>
      <w:r w:rsidRPr="00B50F2B">
        <w:rPr>
          <w:rFonts w:ascii="Arial" w:hAnsi="Arial" w:cs="Arial"/>
          <w:color w:val="2F5496" w:themeColor="accent1" w:themeShade="BF"/>
        </w:rPr>
        <w:tab/>
        <w:t xml:space="preserve">Estrategias y canales de comunicación </w:t>
      </w:r>
    </w:p>
    <w:p w14:paraId="60841CA6" w14:textId="77777777" w:rsidR="00B50F2B" w:rsidRPr="00B50F2B" w:rsidRDefault="00B50F2B" w:rsidP="00B50F2B">
      <w:pPr>
        <w:pStyle w:val="Sinespaciado"/>
        <w:rPr>
          <w:rFonts w:ascii="Arial" w:hAnsi="Arial" w:cs="Arial"/>
          <w:color w:val="2F5496" w:themeColor="accent1" w:themeShade="BF"/>
        </w:rPr>
      </w:pPr>
      <w:r w:rsidRPr="00B50F2B">
        <w:rPr>
          <w:rFonts w:ascii="Arial" w:hAnsi="Arial" w:cs="Arial"/>
          <w:color w:val="2F5496" w:themeColor="accent1" w:themeShade="BF"/>
        </w:rPr>
        <w:t>3.</w:t>
      </w:r>
      <w:r w:rsidRPr="00B50F2B">
        <w:rPr>
          <w:rFonts w:ascii="Arial" w:hAnsi="Arial" w:cs="Arial"/>
          <w:color w:val="2F5496" w:themeColor="accent1" w:themeShade="BF"/>
        </w:rPr>
        <w:tab/>
        <w:t>La competencia y el mercado de restaurantes</w:t>
      </w:r>
    </w:p>
    <w:p w14:paraId="474C0158" w14:textId="77777777" w:rsidR="00B50F2B" w:rsidRPr="00B50F2B" w:rsidRDefault="00B50F2B" w:rsidP="00B50F2B">
      <w:pPr>
        <w:pStyle w:val="Sinespaciado"/>
        <w:rPr>
          <w:rFonts w:ascii="Arial" w:hAnsi="Arial" w:cs="Arial"/>
          <w:color w:val="2F5496" w:themeColor="accent1" w:themeShade="BF"/>
        </w:rPr>
      </w:pPr>
      <w:r w:rsidRPr="00B50F2B">
        <w:rPr>
          <w:rFonts w:ascii="Arial" w:hAnsi="Arial" w:cs="Arial"/>
          <w:color w:val="2F5496" w:themeColor="accent1" w:themeShade="BF"/>
        </w:rPr>
        <w:t>4.</w:t>
      </w:r>
      <w:r w:rsidRPr="00B50F2B">
        <w:rPr>
          <w:rFonts w:ascii="Arial" w:hAnsi="Arial" w:cs="Arial"/>
          <w:color w:val="2F5496" w:themeColor="accent1" w:themeShade="BF"/>
        </w:rPr>
        <w:tab/>
        <w:t>Marketing y comunicación en el punto de venta</w:t>
      </w:r>
    </w:p>
    <w:p w14:paraId="49DC5C2B" w14:textId="77777777" w:rsidR="00B50F2B" w:rsidRPr="00B50F2B" w:rsidRDefault="00B50F2B" w:rsidP="00B50F2B">
      <w:pPr>
        <w:pStyle w:val="Sinespaciado"/>
        <w:rPr>
          <w:rFonts w:ascii="Arial" w:hAnsi="Arial" w:cs="Arial"/>
          <w:color w:val="2F5496" w:themeColor="accent1" w:themeShade="BF"/>
        </w:rPr>
      </w:pPr>
      <w:r w:rsidRPr="00B50F2B">
        <w:rPr>
          <w:rFonts w:ascii="Arial" w:hAnsi="Arial" w:cs="Arial"/>
          <w:color w:val="2F5496" w:themeColor="accent1" w:themeShade="BF"/>
        </w:rPr>
        <w:t>5.</w:t>
      </w:r>
      <w:r w:rsidRPr="00B50F2B">
        <w:rPr>
          <w:rFonts w:ascii="Arial" w:hAnsi="Arial" w:cs="Arial"/>
          <w:color w:val="2F5496" w:themeColor="accent1" w:themeShade="BF"/>
        </w:rPr>
        <w:tab/>
        <w:t>La importancia del mercadeo digital</w:t>
      </w:r>
    </w:p>
    <w:p w14:paraId="25C8B73D" w14:textId="77777777" w:rsidR="00B50F2B" w:rsidRPr="00B50F2B" w:rsidRDefault="00B50F2B" w:rsidP="00B50F2B">
      <w:pPr>
        <w:pStyle w:val="Sinespaciado"/>
        <w:rPr>
          <w:rFonts w:ascii="Arial" w:hAnsi="Arial" w:cs="Arial"/>
          <w:color w:val="2F5496" w:themeColor="accent1" w:themeShade="BF"/>
        </w:rPr>
      </w:pPr>
      <w:r w:rsidRPr="00B50F2B">
        <w:rPr>
          <w:rFonts w:ascii="Arial" w:hAnsi="Arial" w:cs="Arial"/>
          <w:color w:val="2F5496" w:themeColor="accent1" w:themeShade="BF"/>
        </w:rPr>
        <w:t>6.</w:t>
      </w:r>
      <w:r w:rsidRPr="00B50F2B">
        <w:rPr>
          <w:rFonts w:ascii="Arial" w:hAnsi="Arial" w:cs="Arial"/>
          <w:color w:val="2F5496" w:themeColor="accent1" w:themeShade="BF"/>
        </w:rPr>
        <w:tab/>
        <w:t>Como estructurar una estrategia de redes sociales</w:t>
      </w:r>
    </w:p>
    <w:p w14:paraId="202A5BEE" w14:textId="5DE71483" w:rsidR="00B50F2B" w:rsidRDefault="00B50F2B" w:rsidP="00B50F2B">
      <w:pPr>
        <w:pStyle w:val="Sinespaciado"/>
        <w:rPr>
          <w:rFonts w:ascii="Arial" w:hAnsi="Arial" w:cs="Arial"/>
          <w:color w:val="2F5496" w:themeColor="accent1" w:themeShade="BF"/>
        </w:rPr>
      </w:pPr>
      <w:r w:rsidRPr="00B50F2B">
        <w:rPr>
          <w:rFonts w:ascii="Arial" w:hAnsi="Arial" w:cs="Arial"/>
          <w:color w:val="2F5496" w:themeColor="accent1" w:themeShade="BF"/>
        </w:rPr>
        <w:t>7.</w:t>
      </w:r>
      <w:r w:rsidRPr="00B50F2B">
        <w:rPr>
          <w:rFonts w:ascii="Arial" w:hAnsi="Arial" w:cs="Arial"/>
          <w:color w:val="2F5496" w:themeColor="accent1" w:themeShade="BF"/>
        </w:rPr>
        <w:tab/>
        <w:t>Taller</w:t>
      </w:r>
    </w:p>
    <w:p w14:paraId="050ABD7C" w14:textId="77777777" w:rsidR="00B50F2B" w:rsidRPr="00B50F2B" w:rsidRDefault="00B50F2B" w:rsidP="00B50F2B">
      <w:pPr>
        <w:pStyle w:val="Sinespaciado"/>
        <w:rPr>
          <w:rFonts w:ascii="Arial" w:hAnsi="Arial" w:cs="Arial"/>
          <w:color w:val="2F5496" w:themeColor="accent1" w:themeShade="BF"/>
        </w:rPr>
      </w:pPr>
    </w:p>
    <w:p w14:paraId="16CA104D" w14:textId="7B95AF08" w:rsidR="00B50F2B" w:rsidRPr="00B50F2B" w:rsidRDefault="00B50F2B" w:rsidP="00B50F2B">
      <w:pPr>
        <w:pStyle w:val="Sinespaciado"/>
        <w:rPr>
          <w:rFonts w:ascii="Arial" w:hAnsi="Arial" w:cs="Arial"/>
          <w:b/>
          <w:color w:val="2F5496" w:themeColor="accent1" w:themeShade="BF"/>
        </w:rPr>
      </w:pPr>
      <w:r>
        <w:rPr>
          <w:rFonts w:ascii="Arial" w:hAnsi="Arial" w:cs="Arial"/>
          <w:b/>
          <w:color w:val="2F5496" w:themeColor="accent1" w:themeShade="BF"/>
        </w:rPr>
        <w:t xml:space="preserve">Módulo III: </w:t>
      </w:r>
      <w:r w:rsidRPr="00B50F2B">
        <w:rPr>
          <w:rFonts w:ascii="Arial" w:hAnsi="Arial" w:cs="Arial"/>
          <w:b/>
          <w:color w:val="2F5496" w:themeColor="accent1" w:themeShade="BF"/>
        </w:rPr>
        <w:t>Servucción y Diseño de Experiencias</w:t>
      </w:r>
      <w:r>
        <w:rPr>
          <w:rFonts w:ascii="Arial" w:hAnsi="Arial" w:cs="Arial"/>
          <w:b/>
          <w:color w:val="2F5496" w:themeColor="accent1" w:themeShade="BF"/>
        </w:rPr>
        <w:t xml:space="preserve"> (8 horas)</w:t>
      </w:r>
    </w:p>
    <w:p w14:paraId="60E009ED" w14:textId="77777777" w:rsidR="00B50F2B" w:rsidRPr="00B50F2B" w:rsidRDefault="00B50F2B" w:rsidP="00B50F2B">
      <w:pPr>
        <w:pStyle w:val="Sinespaciado"/>
        <w:rPr>
          <w:rFonts w:ascii="Arial" w:hAnsi="Arial" w:cs="Arial"/>
          <w:b/>
          <w:color w:val="2F5496" w:themeColor="accent1" w:themeShade="BF"/>
        </w:rPr>
      </w:pPr>
    </w:p>
    <w:p w14:paraId="0DE9AC88" w14:textId="77777777" w:rsidR="00B50F2B" w:rsidRPr="00B50F2B" w:rsidRDefault="00B50F2B" w:rsidP="00B50F2B">
      <w:pPr>
        <w:pStyle w:val="Sinespaciado"/>
        <w:rPr>
          <w:rFonts w:ascii="Arial" w:hAnsi="Arial" w:cs="Arial"/>
          <w:b/>
          <w:color w:val="2F5496" w:themeColor="accent1" w:themeShade="BF"/>
        </w:rPr>
      </w:pPr>
      <w:r w:rsidRPr="00B50F2B">
        <w:rPr>
          <w:rFonts w:ascii="Arial" w:hAnsi="Arial" w:cs="Arial"/>
          <w:b/>
          <w:color w:val="2F5496" w:themeColor="accent1" w:themeShade="BF"/>
        </w:rPr>
        <w:t xml:space="preserve">Objetivo de aprendizaje: </w:t>
      </w:r>
    </w:p>
    <w:p w14:paraId="588C924E" w14:textId="3868AFA2" w:rsidR="00B50F2B" w:rsidRDefault="00B50F2B" w:rsidP="00B50F2B">
      <w:pPr>
        <w:pStyle w:val="Sinespaciado"/>
        <w:jc w:val="both"/>
        <w:rPr>
          <w:rFonts w:ascii="Arial" w:hAnsi="Arial" w:cs="Arial"/>
          <w:color w:val="2F5496" w:themeColor="accent1" w:themeShade="BF"/>
        </w:rPr>
      </w:pPr>
      <w:r w:rsidRPr="00B50F2B">
        <w:rPr>
          <w:rFonts w:ascii="Arial" w:hAnsi="Arial" w:cs="Arial"/>
          <w:color w:val="2F5496" w:themeColor="accent1" w:themeShade="BF"/>
        </w:rPr>
        <w:t>Aportar a los participantes conceptos relacionados al ámbito de la gerencia de servicios y su aplicación en negocios gastronómicos.</w:t>
      </w:r>
    </w:p>
    <w:p w14:paraId="232698B8" w14:textId="77777777" w:rsidR="00B50F2B" w:rsidRPr="00B50F2B" w:rsidRDefault="00B50F2B" w:rsidP="00B50F2B">
      <w:pPr>
        <w:pStyle w:val="Sinespaciado"/>
        <w:jc w:val="both"/>
        <w:rPr>
          <w:rFonts w:ascii="Arial" w:hAnsi="Arial" w:cs="Arial"/>
          <w:color w:val="2F5496" w:themeColor="accent1" w:themeShade="BF"/>
        </w:rPr>
      </w:pPr>
    </w:p>
    <w:p w14:paraId="5501043E" w14:textId="77777777" w:rsidR="00B50F2B" w:rsidRPr="00B50F2B" w:rsidRDefault="00B50F2B" w:rsidP="00B50F2B">
      <w:pPr>
        <w:pStyle w:val="Sinespaciado"/>
        <w:rPr>
          <w:rFonts w:ascii="Arial" w:hAnsi="Arial" w:cs="Arial"/>
          <w:color w:val="2F5496" w:themeColor="accent1" w:themeShade="BF"/>
        </w:rPr>
      </w:pPr>
      <w:r w:rsidRPr="00B50F2B">
        <w:rPr>
          <w:rFonts w:ascii="Arial" w:hAnsi="Arial" w:cs="Arial"/>
          <w:color w:val="2F5496" w:themeColor="accent1" w:themeShade="BF"/>
        </w:rPr>
        <w:t>1.</w:t>
      </w:r>
      <w:r w:rsidRPr="00B50F2B">
        <w:rPr>
          <w:rFonts w:ascii="Arial" w:hAnsi="Arial" w:cs="Arial"/>
          <w:color w:val="2F5496" w:themeColor="accent1" w:themeShade="BF"/>
        </w:rPr>
        <w:tab/>
        <w:t>Naturaleza de los servicios</w:t>
      </w:r>
    </w:p>
    <w:p w14:paraId="230C93DE" w14:textId="77777777" w:rsidR="00B50F2B" w:rsidRPr="00B50F2B" w:rsidRDefault="00B50F2B" w:rsidP="00B50F2B">
      <w:pPr>
        <w:pStyle w:val="Sinespaciado"/>
        <w:rPr>
          <w:rFonts w:ascii="Arial" w:hAnsi="Arial" w:cs="Arial"/>
          <w:color w:val="2F5496" w:themeColor="accent1" w:themeShade="BF"/>
        </w:rPr>
      </w:pPr>
      <w:r w:rsidRPr="00B50F2B">
        <w:rPr>
          <w:rFonts w:ascii="Arial" w:hAnsi="Arial" w:cs="Arial"/>
          <w:color w:val="2F5496" w:themeColor="accent1" w:themeShade="BF"/>
        </w:rPr>
        <w:t>2.</w:t>
      </w:r>
      <w:r w:rsidRPr="00B50F2B">
        <w:rPr>
          <w:rFonts w:ascii="Arial" w:hAnsi="Arial" w:cs="Arial"/>
          <w:color w:val="2F5496" w:themeColor="accent1" w:themeShade="BF"/>
        </w:rPr>
        <w:tab/>
        <w:t>7 P´s de los servicios</w:t>
      </w:r>
    </w:p>
    <w:p w14:paraId="34918138" w14:textId="77777777" w:rsidR="00B50F2B" w:rsidRPr="00B50F2B" w:rsidRDefault="00B50F2B" w:rsidP="00B50F2B">
      <w:pPr>
        <w:pStyle w:val="Sinespaciado"/>
        <w:rPr>
          <w:rFonts w:ascii="Arial" w:hAnsi="Arial" w:cs="Arial"/>
          <w:color w:val="2F5496" w:themeColor="accent1" w:themeShade="BF"/>
        </w:rPr>
      </w:pPr>
      <w:r w:rsidRPr="00B50F2B">
        <w:rPr>
          <w:rFonts w:ascii="Arial" w:hAnsi="Arial" w:cs="Arial"/>
          <w:color w:val="2F5496" w:themeColor="accent1" w:themeShade="BF"/>
        </w:rPr>
        <w:t>3.</w:t>
      </w:r>
      <w:r w:rsidRPr="00B50F2B">
        <w:rPr>
          <w:rFonts w:ascii="Arial" w:hAnsi="Arial" w:cs="Arial"/>
          <w:color w:val="2F5496" w:themeColor="accent1" w:themeShade="BF"/>
        </w:rPr>
        <w:tab/>
        <w:t>Atención al cliente en restaurantes</w:t>
      </w:r>
    </w:p>
    <w:p w14:paraId="4D170574" w14:textId="77777777" w:rsidR="00B50F2B" w:rsidRPr="00B50F2B" w:rsidRDefault="00B50F2B" w:rsidP="00B50F2B">
      <w:pPr>
        <w:pStyle w:val="Sinespaciado"/>
        <w:rPr>
          <w:rFonts w:ascii="Arial" w:hAnsi="Arial" w:cs="Arial"/>
          <w:color w:val="2F5496" w:themeColor="accent1" w:themeShade="BF"/>
        </w:rPr>
      </w:pPr>
      <w:r w:rsidRPr="00B50F2B">
        <w:rPr>
          <w:rFonts w:ascii="Arial" w:hAnsi="Arial" w:cs="Arial"/>
          <w:color w:val="2F5496" w:themeColor="accent1" w:themeShade="BF"/>
        </w:rPr>
        <w:t>4.</w:t>
      </w:r>
      <w:r w:rsidRPr="00B50F2B">
        <w:rPr>
          <w:rFonts w:ascii="Arial" w:hAnsi="Arial" w:cs="Arial"/>
          <w:color w:val="2F5496" w:themeColor="accent1" w:themeShade="BF"/>
        </w:rPr>
        <w:tab/>
        <w:t>Diseño de procesos de atención (blueprint)</w:t>
      </w:r>
    </w:p>
    <w:p w14:paraId="07391141" w14:textId="77777777" w:rsidR="00B50F2B" w:rsidRPr="00B50F2B" w:rsidRDefault="00B50F2B" w:rsidP="00B50F2B">
      <w:pPr>
        <w:pStyle w:val="Sinespaciado"/>
        <w:rPr>
          <w:rFonts w:ascii="Arial" w:hAnsi="Arial" w:cs="Arial"/>
          <w:color w:val="2F5496" w:themeColor="accent1" w:themeShade="BF"/>
        </w:rPr>
      </w:pPr>
      <w:r w:rsidRPr="00B50F2B">
        <w:rPr>
          <w:rFonts w:ascii="Arial" w:hAnsi="Arial" w:cs="Arial"/>
          <w:color w:val="2F5496" w:themeColor="accent1" w:themeShade="BF"/>
        </w:rPr>
        <w:t>5.</w:t>
      </w:r>
      <w:r w:rsidRPr="00B50F2B">
        <w:rPr>
          <w:rFonts w:ascii="Arial" w:hAnsi="Arial" w:cs="Arial"/>
          <w:color w:val="2F5496" w:themeColor="accent1" w:themeShade="BF"/>
        </w:rPr>
        <w:tab/>
        <w:t>Diseño de experiencias en gastronomía</w:t>
      </w:r>
    </w:p>
    <w:p w14:paraId="3357A37C" w14:textId="77777777" w:rsidR="00B50F2B" w:rsidRPr="00B50F2B" w:rsidRDefault="00B50F2B" w:rsidP="00B50F2B">
      <w:pPr>
        <w:pStyle w:val="Sinespaciado"/>
        <w:rPr>
          <w:rFonts w:ascii="Arial" w:hAnsi="Arial" w:cs="Arial"/>
          <w:color w:val="2F5496" w:themeColor="accent1" w:themeShade="BF"/>
        </w:rPr>
      </w:pPr>
      <w:r w:rsidRPr="00B50F2B">
        <w:rPr>
          <w:rFonts w:ascii="Arial" w:hAnsi="Arial" w:cs="Arial"/>
          <w:color w:val="2F5496" w:themeColor="accent1" w:themeShade="BF"/>
        </w:rPr>
        <w:t>6.</w:t>
      </w:r>
      <w:r w:rsidRPr="00B50F2B">
        <w:rPr>
          <w:rFonts w:ascii="Arial" w:hAnsi="Arial" w:cs="Arial"/>
          <w:color w:val="2F5496" w:themeColor="accent1" w:themeShade="BF"/>
        </w:rPr>
        <w:tab/>
        <w:t>Taller</w:t>
      </w:r>
    </w:p>
    <w:p w14:paraId="4427A0B7" w14:textId="77777777" w:rsidR="00B50F2B" w:rsidRPr="00B50F2B" w:rsidRDefault="00B50F2B" w:rsidP="00B50F2B">
      <w:pPr>
        <w:pStyle w:val="Sinespaciado"/>
        <w:rPr>
          <w:rFonts w:ascii="Arial" w:hAnsi="Arial" w:cs="Arial"/>
          <w:b/>
          <w:color w:val="2F5496" w:themeColor="accent1" w:themeShade="BF"/>
        </w:rPr>
      </w:pPr>
    </w:p>
    <w:p w14:paraId="18D0D8A7" w14:textId="0A165F02" w:rsidR="00B50F2B" w:rsidRPr="00B50F2B" w:rsidRDefault="00B50F2B" w:rsidP="00B50F2B">
      <w:pPr>
        <w:pStyle w:val="Sinespaciado"/>
        <w:rPr>
          <w:rFonts w:ascii="Arial" w:hAnsi="Arial" w:cs="Arial"/>
          <w:b/>
          <w:color w:val="2F5496" w:themeColor="accent1" w:themeShade="BF"/>
        </w:rPr>
      </w:pPr>
      <w:r>
        <w:rPr>
          <w:rFonts w:ascii="Arial" w:hAnsi="Arial" w:cs="Arial"/>
          <w:b/>
          <w:color w:val="2F5496" w:themeColor="accent1" w:themeShade="BF"/>
        </w:rPr>
        <w:t>Módulo IV: L</w:t>
      </w:r>
      <w:r w:rsidRPr="00B50F2B">
        <w:rPr>
          <w:rFonts w:ascii="Arial" w:hAnsi="Arial" w:cs="Arial"/>
          <w:b/>
          <w:color w:val="2F5496" w:themeColor="accent1" w:themeShade="BF"/>
        </w:rPr>
        <w:t xml:space="preserve">a gestión de inventarios como herramienta estratégica para el éxito del negocio de restaurantes </w:t>
      </w:r>
      <w:r w:rsidR="00E261FE">
        <w:rPr>
          <w:rFonts w:ascii="Arial" w:hAnsi="Arial" w:cs="Arial"/>
          <w:b/>
          <w:color w:val="2F5496" w:themeColor="accent1" w:themeShade="BF"/>
        </w:rPr>
        <w:t>(12</w:t>
      </w:r>
      <w:r>
        <w:rPr>
          <w:rFonts w:ascii="Arial" w:hAnsi="Arial" w:cs="Arial"/>
          <w:b/>
          <w:color w:val="2F5496" w:themeColor="accent1" w:themeShade="BF"/>
        </w:rPr>
        <w:t xml:space="preserve"> horas)</w:t>
      </w:r>
    </w:p>
    <w:p w14:paraId="1F14330C" w14:textId="77777777" w:rsidR="00B50F2B" w:rsidRPr="00B50F2B" w:rsidRDefault="00B50F2B" w:rsidP="00B50F2B">
      <w:pPr>
        <w:pStyle w:val="Sinespaciado"/>
        <w:rPr>
          <w:rFonts w:ascii="Arial" w:hAnsi="Arial" w:cs="Arial"/>
          <w:b/>
          <w:color w:val="2F5496" w:themeColor="accent1" w:themeShade="BF"/>
        </w:rPr>
      </w:pPr>
    </w:p>
    <w:p w14:paraId="64F7058F" w14:textId="77777777" w:rsidR="00B50F2B" w:rsidRPr="00B50F2B" w:rsidRDefault="00B50F2B" w:rsidP="00B50F2B">
      <w:pPr>
        <w:pStyle w:val="Sinespaciado"/>
        <w:rPr>
          <w:rFonts w:ascii="Arial" w:hAnsi="Arial" w:cs="Arial"/>
          <w:b/>
          <w:color w:val="2F5496" w:themeColor="accent1" w:themeShade="BF"/>
        </w:rPr>
      </w:pPr>
      <w:r w:rsidRPr="00B50F2B">
        <w:rPr>
          <w:rFonts w:ascii="Arial" w:hAnsi="Arial" w:cs="Arial"/>
          <w:b/>
          <w:color w:val="2F5496" w:themeColor="accent1" w:themeShade="BF"/>
        </w:rPr>
        <w:t xml:space="preserve">Objetivo de aprendizaje: </w:t>
      </w:r>
    </w:p>
    <w:p w14:paraId="739D339C" w14:textId="77777777" w:rsidR="00B50F2B" w:rsidRPr="00B50F2B" w:rsidRDefault="00B50F2B" w:rsidP="00B50F2B">
      <w:pPr>
        <w:pStyle w:val="Sinespaciado"/>
        <w:jc w:val="both"/>
        <w:rPr>
          <w:rFonts w:ascii="Arial" w:hAnsi="Arial" w:cs="Arial"/>
          <w:color w:val="2F5496" w:themeColor="accent1" w:themeShade="BF"/>
        </w:rPr>
      </w:pPr>
      <w:r w:rsidRPr="00B50F2B">
        <w:rPr>
          <w:rFonts w:ascii="Arial" w:hAnsi="Arial" w:cs="Arial"/>
          <w:color w:val="2F5496" w:themeColor="accent1" w:themeShade="BF"/>
        </w:rPr>
        <w:t xml:space="preserve">Presentar a los participantes la importancia de la adecuada gestión de inventarios, que se convierte en parte fundamental del éxito financiero de un restaurante. </w:t>
      </w:r>
    </w:p>
    <w:p w14:paraId="202F9FA8" w14:textId="77777777" w:rsidR="00B50F2B" w:rsidRDefault="00B50F2B" w:rsidP="00B50F2B">
      <w:pPr>
        <w:pStyle w:val="Sinespaciado"/>
        <w:rPr>
          <w:rFonts w:ascii="Arial" w:hAnsi="Arial" w:cs="Arial"/>
          <w:b/>
          <w:color w:val="2F5496" w:themeColor="accent1" w:themeShade="BF"/>
        </w:rPr>
      </w:pPr>
    </w:p>
    <w:p w14:paraId="3EA83A55" w14:textId="1314CE00" w:rsidR="00B50F2B" w:rsidRPr="00B50F2B" w:rsidRDefault="00B50F2B" w:rsidP="00B50F2B">
      <w:pPr>
        <w:pStyle w:val="Sinespaciado"/>
        <w:rPr>
          <w:rFonts w:ascii="Arial" w:hAnsi="Arial" w:cs="Arial"/>
          <w:color w:val="2F5496" w:themeColor="accent1" w:themeShade="BF"/>
        </w:rPr>
      </w:pPr>
      <w:r w:rsidRPr="00B50F2B">
        <w:rPr>
          <w:rFonts w:ascii="Arial" w:hAnsi="Arial" w:cs="Arial"/>
          <w:color w:val="2F5496" w:themeColor="accent1" w:themeShade="BF"/>
        </w:rPr>
        <w:t>1.</w:t>
      </w:r>
      <w:r w:rsidRPr="00B50F2B">
        <w:rPr>
          <w:rFonts w:ascii="Arial" w:hAnsi="Arial" w:cs="Arial"/>
          <w:color w:val="2F5496" w:themeColor="accent1" w:themeShade="BF"/>
        </w:rPr>
        <w:tab/>
        <w:t>Movimientos de Inventario: clave para controlar la Gestion del Restaurante</w:t>
      </w:r>
    </w:p>
    <w:p w14:paraId="56D2B036" w14:textId="77777777" w:rsidR="00B50F2B" w:rsidRPr="00B50F2B" w:rsidRDefault="00B50F2B" w:rsidP="00B50F2B">
      <w:pPr>
        <w:pStyle w:val="Sinespaciado"/>
        <w:rPr>
          <w:rFonts w:ascii="Arial" w:hAnsi="Arial" w:cs="Arial"/>
          <w:color w:val="2F5496" w:themeColor="accent1" w:themeShade="BF"/>
        </w:rPr>
      </w:pPr>
      <w:r w:rsidRPr="00B50F2B">
        <w:rPr>
          <w:rFonts w:ascii="Arial" w:hAnsi="Arial" w:cs="Arial"/>
          <w:color w:val="2F5496" w:themeColor="accent1" w:themeShade="BF"/>
        </w:rPr>
        <w:t>2.</w:t>
      </w:r>
      <w:r w:rsidRPr="00B50F2B">
        <w:rPr>
          <w:rFonts w:ascii="Arial" w:hAnsi="Arial" w:cs="Arial"/>
          <w:color w:val="2F5496" w:themeColor="accent1" w:themeShade="BF"/>
        </w:rPr>
        <w:tab/>
        <w:t>El POS como herramienta de control de inventarios</w:t>
      </w:r>
    </w:p>
    <w:p w14:paraId="6BBEDF95" w14:textId="77777777" w:rsidR="00B50F2B" w:rsidRPr="00B50F2B" w:rsidRDefault="00B50F2B" w:rsidP="00B50F2B">
      <w:pPr>
        <w:pStyle w:val="Sinespaciado"/>
        <w:rPr>
          <w:rFonts w:ascii="Arial" w:hAnsi="Arial" w:cs="Arial"/>
          <w:color w:val="2F5496" w:themeColor="accent1" w:themeShade="BF"/>
        </w:rPr>
      </w:pPr>
      <w:r w:rsidRPr="00B50F2B">
        <w:rPr>
          <w:rFonts w:ascii="Arial" w:hAnsi="Arial" w:cs="Arial"/>
          <w:color w:val="2F5496" w:themeColor="accent1" w:themeShade="BF"/>
        </w:rPr>
        <w:t>3.</w:t>
      </w:r>
      <w:r w:rsidRPr="00B50F2B">
        <w:rPr>
          <w:rFonts w:ascii="Arial" w:hAnsi="Arial" w:cs="Arial"/>
          <w:color w:val="2F5496" w:themeColor="accent1" w:themeShade="BF"/>
        </w:rPr>
        <w:tab/>
        <w:t>El control del inventario</w:t>
      </w:r>
    </w:p>
    <w:p w14:paraId="14943A69" w14:textId="77777777" w:rsidR="00B50F2B" w:rsidRPr="00B50F2B" w:rsidRDefault="00B50F2B" w:rsidP="00B50F2B">
      <w:pPr>
        <w:pStyle w:val="Sinespaciado"/>
        <w:rPr>
          <w:rFonts w:ascii="Arial" w:hAnsi="Arial" w:cs="Arial"/>
          <w:color w:val="2F5496" w:themeColor="accent1" w:themeShade="BF"/>
        </w:rPr>
      </w:pPr>
      <w:r w:rsidRPr="00B50F2B">
        <w:rPr>
          <w:rFonts w:ascii="Arial" w:hAnsi="Arial" w:cs="Arial"/>
          <w:color w:val="2F5496" w:themeColor="accent1" w:themeShade="BF"/>
        </w:rPr>
        <w:t>1.</w:t>
      </w:r>
      <w:r w:rsidRPr="00B50F2B">
        <w:rPr>
          <w:rFonts w:ascii="Arial" w:hAnsi="Arial" w:cs="Arial"/>
          <w:color w:val="2F5496" w:themeColor="accent1" w:themeShade="BF"/>
        </w:rPr>
        <w:tab/>
        <w:t>Registros de movimientos de inventario</w:t>
      </w:r>
    </w:p>
    <w:p w14:paraId="15919B8C" w14:textId="77777777" w:rsidR="00B50F2B" w:rsidRPr="00B50F2B" w:rsidRDefault="00B50F2B" w:rsidP="00B50F2B">
      <w:pPr>
        <w:pStyle w:val="Sinespaciado"/>
        <w:rPr>
          <w:rFonts w:ascii="Arial" w:hAnsi="Arial" w:cs="Arial"/>
          <w:color w:val="2F5496" w:themeColor="accent1" w:themeShade="BF"/>
        </w:rPr>
      </w:pPr>
      <w:r w:rsidRPr="00B50F2B">
        <w:rPr>
          <w:rFonts w:ascii="Arial" w:hAnsi="Arial" w:cs="Arial"/>
          <w:color w:val="2F5496" w:themeColor="accent1" w:themeShade="BF"/>
        </w:rPr>
        <w:t>2.</w:t>
      </w:r>
      <w:r w:rsidRPr="00B50F2B">
        <w:rPr>
          <w:rFonts w:ascii="Arial" w:hAnsi="Arial" w:cs="Arial"/>
          <w:color w:val="2F5496" w:themeColor="accent1" w:themeShade="BF"/>
        </w:rPr>
        <w:tab/>
        <w:t>Recetas estándar</w:t>
      </w:r>
    </w:p>
    <w:p w14:paraId="0E0915B1" w14:textId="77777777" w:rsidR="00B50F2B" w:rsidRPr="00B50F2B" w:rsidRDefault="00B50F2B" w:rsidP="00B50F2B">
      <w:pPr>
        <w:pStyle w:val="Sinespaciado"/>
        <w:rPr>
          <w:rFonts w:ascii="Arial" w:hAnsi="Arial" w:cs="Arial"/>
          <w:color w:val="2F5496" w:themeColor="accent1" w:themeShade="BF"/>
        </w:rPr>
      </w:pPr>
      <w:r w:rsidRPr="00B50F2B">
        <w:rPr>
          <w:rFonts w:ascii="Arial" w:hAnsi="Arial" w:cs="Arial"/>
          <w:color w:val="2F5496" w:themeColor="accent1" w:themeShade="BF"/>
        </w:rPr>
        <w:t>3.</w:t>
      </w:r>
      <w:r w:rsidRPr="00B50F2B">
        <w:rPr>
          <w:rFonts w:ascii="Arial" w:hAnsi="Arial" w:cs="Arial"/>
          <w:color w:val="2F5496" w:themeColor="accent1" w:themeShade="BF"/>
        </w:rPr>
        <w:tab/>
        <w:t>Mermas, y pérdidas de inventario</w:t>
      </w:r>
    </w:p>
    <w:p w14:paraId="0D91D3E3" w14:textId="77777777" w:rsidR="00B50F2B" w:rsidRPr="00B50F2B" w:rsidRDefault="00B50F2B" w:rsidP="00B50F2B">
      <w:pPr>
        <w:pStyle w:val="Sinespaciado"/>
        <w:rPr>
          <w:rFonts w:ascii="Arial" w:hAnsi="Arial" w:cs="Arial"/>
          <w:color w:val="2F5496" w:themeColor="accent1" w:themeShade="BF"/>
        </w:rPr>
      </w:pPr>
      <w:r w:rsidRPr="00B50F2B">
        <w:rPr>
          <w:rFonts w:ascii="Arial" w:hAnsi="Arial" w:cs="Arial"/>
          <w:color w:val="2F5496" w:themeColor="accent1" w:themeShade="BF"/>
        </w:rPr>
        <w:t>4.</w:t>
      </w:r>
      <w:r w:rsidRPr="00B50F2B">
        <w:rPr>
          <w:rFonts w:ascii="Arial" w:hAnsi="Arial" w:cs="Arial"/>
          <w:color w:val="2F5496" w:themeColor="accent1" w:themeShade="BF"/>
        </w:rPr>
        <w:tab/>
        <w:t>Toma física de inventarios</w:t>
      </w:r>
    </w:p>
    <w:p w14:paraId="2E7A61DD" w14:textId="77777777" w:rsidR="00B50F2B" w:rsidRPr="00B50F2B" w:rsidRDefault="00B50F2B" w:rsidP="00B50F2B">
      <w:pPr>
        <w:pStyle w:val="Sinespaciado"/>
        <w:rPr>
          <w:rFonts w:ascii="Arial" w:hAnsi="Arial" w:cs="Arial"/>
          <w:color w:val="2F5496" w:themeColor="accent1" w:themeShade="BF"/>
        </w:rPr>
      </w:pPr>
      <w:r w:rsidRPr="00B50F2B">
        <w:rPr>
          <w:rFonts w:ascii="Arial" w:hAnsi="Arial" w:cs="Arial"/>
          <w:color w:val="2F5496" w:themeColor="accent1" w:themeShade="BF"/>
        </w:rPr>
        <w:lastRenderedPageBreak/>
        <w:t>5.</w:t>
      </w:r>
      <w:r w:rsidRPr="00B50F2B">
        <w:rPr>
          <w:rFonts w:ascii="Arial" w:hAnsi="Arial" w:cs="Arial"/>
          <w:color w:val="2F5496" w:themeColor="accent1" w:themeShade="BF"/>
        </w:rPr>
        <w:tab/>
        <w:t>Taller</w:t>
      </w:r>
    </w:p>
    <w:p w14:paraId="2809302E" w14:textId="77777777" w:rsidR="00B50F2B" w:rsidRPr="00B50F2B" w:rsidRDefault="00B50F2B" w:rsidP="00B50F2B">
      <w:pPr>
        <w:pStyle w:val="Sinespaciado"/>
        <w:rPr>
          <w:rFonts w:ascii="Arial" w:hAnsi="Arial" w:cs="Arial"/>
          <w:color w:val="2F5496" w:themeColor="accent1" w:themeShade="BF"/>
        </w:rPr>
      </w:pPr>
      <w:r w:rsidRPr="00B50F2B">
        <w:rPr>
          <w:rFonts w:ascii="Arial" w:hAnsi="Arial" w:cs="Arial"/>
          <w:color w:val="2F5496" w:themeColor="accent1" w:themeShade="BF"/>
        </w:rPr>
        <w:t>4.</w:t>
      </w:r>
      <w:r w:rsidRPr="00B50F2B">
        <w:rPr>
          <w:rFonts w:ascii="Arial" w:hAnsi="Arial" w:cs="Arial"/>
          <w:color w:val="2F5496" w:themeColor="accent1" w:themeShade="BF"/>
        </w:rPr>
        <w:tab/>
        <w:t>Formas eficientes de comprar materias primas en restaurantes</w:t>
      </w:r>
    </w:p>
    <w:p w14:paraId="038A26D6" w14:textId="77777777" w:rsidR="00B50F2B" w:rsidRPr="00B50F2B" w:rsidRDefault="00B50F2B" w:rsidP="00B50F2B">
      <w:pPr>
        <w:pStyle w:val="Sinespaciado"/>
        <w:rPr>
          <w:rFonts w:ascii="Arial" w:hAnsi="Arial" w:cs="Arial"/>
          <w:color w:val="2F5496" w:themeColor="accent1" w:themeShade="BF"/>
        </w:rPr>
      </w:pPr>
      <w:r w:rsidRPr="00B50F2B">
        <w:rPr>
          <w:rFonts w:ascii="Arial" w:hAnsi="Arial" w:cs="Arial"/>
          <w:color w:val="2F5496" w:themeColor="accent1" w:themeShade="BF"/>
        </w:rPr>
        <w:t>5.</w:t>
      </w:r>
      <w:r w:rsidRPr="00B50F2B">
        <w:rPr>
          <w:rFonts w:ascii="Arial" w:hAnsi="Arial" w:cs="Arial"/>
          <w:color w:val="2F5496" w:themeColor="accent1" w:themeShade="BF"/>
        </w:rPr>
        <w:tab/>
        <w:t>Buenas prácticas en la gestión de inventarios</w:t>
      </w:r>
    </w:p>
    <w:p w14:paraId="66009637" w14:textId="77777777" w:rsidR="00B50F2B" w:rsidRPr="00B50F2B" w:rsidRDefault="00B50F2B" w:rsidP="00B50F2B">
      <w:pPr>
        <w:pStyle w:val="Sinespaciado"/>
        <w:rPr>
          <w:rFonts w:ascii="Arial" w:hAnsi="Arial" w:cs="Arial"/>
          <w:b/>
          <w:color w:val="2F5496" w:themeColor="accent1" w:themeShade="BF"/>
        </w:rPr>
      </w:pPr>
    </w:p>
    <w:p w14:paraId="02C10779" w14:textId="276D887F" w:rsidR="00B50F2B" w:rsidRPr="00B50F2B" w:rsidRDefault="00B50F2B" w:rsidP="00B50F2B">
      <w:pPr>
        <w:pStyle w:val="Sinespaciado"/>
        <w:rPr>
          <w:rFonts w:ascii="Arial" w:hAnsi="Arial" w:cs="Arial"/>
          <w:b/>
          <w:color w:val="2F5496" w:themeColor="accent1" w:themeShade="BF"/>
        </w:rPr>
      </w:pPr>
      <w:r>
        <w:rPr>
          <w:rFonts w:ascii="Arial" w:hAnsi="Arial" w:cs="Arial"/>
          <w:b/>
          <w:color w:val="2F5496" w:themeColor="accent1" w:themeShade="BF"/>
        </w:rPr>
        <w:t>Módulo V: D</w:t>
      </w:r>
      <w:r w:rsidRPr="00B50F2B">
        <w:rPr>
          <w:rFonts w:ascii="Arial" w:hAnsi="Arial" w:cs="Arial"/>
          <w:b/>
          <w:color w:val="2F5496" w:themeColor="accent1" w:themeShade="BF"/>
        </w:rPr>
        <w:t>iseño del menú, definición de costos y establecimiento de precios</w:t>
      </w:r>
      <w:r>
        <w:rPr>
          <w:rFonts w:ascii="Arial" w:hAnsi="Arial" w:cs="Arial"/>
          <w:b/>
          <w:color w:val="2F5496" w:themeColor="accent1" w:themeShade="BF"/>
        </w:rPr>
        <w:t xml:space="preserve"> (12 horas)</w:t>
      </w:r>
    </w:p>
    <w:p w14:paraId="424863CE" w14:textId="77777777" w:rsidR="00B50F2B" w:rsidRPr="00B50F2B" w:rsidRDefault="00B50F2B" w:rsidP="00B50F2B">
      <w:pPr>
        <w:pStyle w:val="Sinespaciado"/>
        <w:rPr>
          <w:rFonts w:ascii="Arial" w:hAnsi="Arial" w:cs="Arial"/>
          <w:b/>
          <w:color w:val="2F5496" w:themeColor="accent1" w:themeShade="BF"/>
        </w:rPr>
      </w:pPr>
    </w:p>
    <w:p w14:paraId="6E29AE2D" w14:textId="77777777" w:rsidR="00B50F2B" w:rsidRPr="00B50F2B" w:rsidRDefault="00B50F2B" w:rsidP="00B50F2B">
      <w:pPr>
        <w:pStyle w:val="Sinespaciado"/>
        <w:rPr>
          <w:rFonts w:ascii="Arial" w:hAnsi="Arial" w:cs="Arial"/>
          <w:b/>
          <w:color w:val="2F5496" w:themeColor="accent1" w:themeShade="BF"/>
        </w:rPr>
      </w:pPr>
      <w:r w:rsidRPr="00B50F2B">
        <w:rPr>
          <w:rFonts w:ascii="Arial" w:hAnsi="Arial" w:cs="Arial"/>
          <w:b/>
          <w:color w:val="2F5496" w:themeColor="accent1" w:themeShade="BF"/>
        </w:rPr>
        <w:t xml:space="preserve">Objetivo de aprendizaje: </w:t>
      </w:r>
    </w:p>
    <w:p w14:paraId="500BEB1C" w14:textId="1747902B" w:rsidR="00B50F2B" w:rsidRPr="00B50F2B" w:rsidRDefault="00B50F2B" w:rsidP="00B50F2B">
      <w:pPr>
        <w:pStyle w:val="Sinespaciado"/>
        <w:jc w:val="both"/>
        <w:rPr>
          <w:rFonts w:ascii="Arial" w:hAnsi="Arial" w:cs="Arial"/>
          <w:b/>
          <w:color w:val="2F5496" w:themeColor="accent1" w:themeShade="BF"/>
        </w:rPr>
      </w:pPr>
      <w:r w:rsidRPr="00B50F2B">
        <w:rPr>
          <w:rFonts w:ascii="Arial" w:hAnsi="Arial" w:cs="Arial"/>
          <w:color w:val="2F5496" w:themeColor="accent1" w:themeShade="BF"/>
        </w:rPr>
        <w:t>Presentar a los participantes los aspectos más importantes a tener en cuenta al diseñar el menú, los métodos de costeo y definición de precios de los producto</w:t>
      </w:r>
      <w:r w:rsidR="00E261FE">
        <w:rPr>
          <w:rFonts w:ascii="Arial" w:hAnsi="Arial" w:cs="Arial"/>
          <w:color w:val="2F5496" w:themeColor="accent1" w:themeShade="BF"/>
        </w:rPr>
        <w:t>s</w:t>
      </w:r>
      <w:r w:rsidRPr="00B50F2B">
        <w:rPr>
          <w:rFonts w:ascii="Arial" w:hAnsi="Arial" w:cs="Arial"/>
          <w:color w:val="2F5496" w:themeColor="accent1" w:themeShade="BF"/>
        </w:rPr>
        <w:t>, de tal forma que se cumpla con la propuesta de valor y al mismo tiempo se genere la rentabilidad esperada del negocio</w:t>
      </w:r>
      <w:r w:rsidRPr="00B50F2B">
        <w:rPr>
          <w:rFonts w:ascii="Arial" w:hAnsi="Arial" w:cs="Arial"/>
          <w:b/>
          <w:color w:val="2F5496" w:themeColor="accent1" w:themeShade="BF"/>
        </w:rPr>
        <w:t xml:space="preserve">. </w:t>
      </w:r>
    </w:p>
    <w:p w14:paraId="38651AB2" w14:textId="076513A8" w:rsidR="00B50F2B" w:rsidRPr="00B50F2B" w:rsidRDefault="00B50F2B" w:rsidP="00B50F2B">
      <w:pPr>
        <w:pStyle w:val="Sinespaciado"/>
        <w:rPr>
          <w:rFonts w:ascii="Arial" w:hAnsi="Arial" w:cs="Arial"/>
          <w:b/>
          <w:color w:val="2F5496" w:themeColor="accent1" w:themeShade="BF"/>
        </w:rPr>
      </w:pPr>
    </w:p>
    <w:p w14:paraId="19BE0099" w14:textId="77777777" w:rsidR="00B50F2B" w:rsidRPr="00B50F2B" w:rsidRDefault="00B50F2B" w:rsidP="00B50F2B">
      <w:pPr>
        <w:pStyle w:val="Sinespaciado"/>
        <w:rPr>
          <w:rFonts w:ascii="Arial" w:hAnsi="Arial" w:cs="Arial"/>
          <w:color w:val="2F5496" w:themeColor="accent1" w:themeShade="BF"/>
        </w:rPr>
      </w:pPr>
      <w:r w:rsidRPr="00B50F2B">
        <w:rPr>
          <w:rFonts w:ascii="Arial" w:hAnsi="Arial" w:cs="Arial"/>
          <w:color w:val="2F5496" w:themeColor="accent1" w:themeShade="BF"/>
        </w:rPr>
        <w:t>1.</w:t>
      </w:r>
      <w:r w:rsidRPr="00B50F2B">
        <w:rPr>
          <w:rFonts w:ascii="Arial" w:hAnsi="Arial" w:cs="Arial"/>
          <w:color w:val="2F5496" w:themeColor="accent1" w:themeShade="BF"/>
        </w:rPr>
        <w:tab/>
        <w:t>El menú, definición y actualización</w:t>
      </w:r>
    </w:p>
    <w:p w14:paraId="2929B092" w14:textId="77777777" w:rsidR="00B50F2B" w:rsidRPr="00B50F2B" w:rsidRDefault="00B50F2B" w:rsidP="00B50F2B">
      <w:pPr>
        <w:pStyle w:val="Sinespaciado"/>
        <w:rPr>
          <w:rFonts w:ascii="Arial" w:hAnsi="Arial" w:cs="Arial"/>
          <w:color w:val="2F5496" w:themeColor="accent1" w:themeShade="BF"/>
        </w:rPr>
      </w:pPr>
      <w:r w:rsidRPr="00B50F2B">
        <w:rPr>
          <w:rFonts w:ascii="Arial" w:hAnsi="Arial" w:cs="Arial"/>
          <w:color w:val="2F5496" w:themeColor="accent1" w:themeShade="BF"/>
        </w:rPr>
        <w:t>2.</w:t>
      </w:r>
      <w:r w:rsidRPr="00B50F2B">
        <w:rPr>
          <w:rFonts w:ascii="Arial" w:hAnsi="Arial" w:cs="Arial"/>
          <w:color w:val="2F5496" w:themeColor="accent1" w:themeShade="BF"/>
        </w:rPr>
        <w:tab/>
        <w:t>Estructura de costos de un restaurante</w:t>
      </w:r>
    </w:p>
    <w:p w14:paraId="3F67935A" w14:textId="77777777" w:rsidR="00B50F2B" w:rsidRPr="00B50F2B" w:rsidRDefault="00B50F2B" w:rsidP="00B50F2B">
      <w:pPr>
        <w:pStyle w:val="Sinespaciado"/>
        <w:rPr>
          <w:rFonts w:ascii="Arial" w:hAnsi="Arial" w:cs="Arial"/>
          <w:color w:val="2F5496" w:themeColor="accent1" w:themeShade="BF"/>
        </w:rPr>
      </w:pPr>
      <w:r w:rsidRPr="00B50F2B">
        <w:rPr>
          <w:rFonts w:ascii="Arial" w:hAnsi="Arial" w:cs="Arial"/>
          <w:color w:val="2F5496" w:themeColor="accent1" w:themeShade="BF"/>
        </w:rPr>
        <w:t>3.</w:t>
      </w:r>
      <w:r w:rsidRPr="00B50F2B">
        <w:rPr>
          <w:rFonts w:ascii="Arial" w:hAnsi="Arial" w:cs="Arial"/>
          <w:color w:val="2F5496" w:themeColor="accent1" w:themeShade="BF"/>
        </w:rPr>
        <w:tab/>
        <w:t>Taller</w:t>
      </w:r>
    </w:p>
    <w:p w14:paraId="038CB406" w14:textId="77777777" w:rsidR="00B50F2B" w:rsidRPr="00B50F2B" w:rsidRDefault="00B50F2B" w:rsidP="00B50F2B">
      <w:pPr>
        <w:pStyle w:val="Sinespaciado"/>
        <w:rPr>
          <w:rFonts w:ascii="Arial" w:hAnsi="Arial" w:cs="Arial"/>
          <w:color w:val="2F5496" w:themeColor="accent1" w:themeShade="BF"/>
        </w:rPr>
      </w:pPr>
      <w:r w:rsidRPr="00B50F2B">
        <w:rPr>
          <w:rFonts w:ascii="Arial" w:hAnsi="Arial" w:cs="Arial"/>
          <w:color w:val="2F5496" w:themeColor="accent1" w:themeShade="BF"/>
        </w:rPr>
        <w:t>4.</w:t>
      </w:r>
      <w:r w:rsidRPr="00B50F2B">
        <w:rPr>
          <w:rFonts w:ascii="Arial" w:hAnsi="Arial" w:cs="Arial"/>
          <w:color w:val="2F5496" w:themeColor="accent1" w:themeShade="BF"/>
        </w:rPr>
        <w:tab/>
        <w:t>Factores a considerar en la fijación de precios</w:t>
      </w:r>
    </w:p>
    <w:p w14:paraId="47E2F2DE" w14:textId="563983C9" w:rsidR="00B50F2B" w:rsidRPr="00B50F2B" w:rsidRDefault="00B50F2B" w:rsidP="00B50F2B">
      <w:pPr>
        <w:pStyle w:val="Sinespaciado"/>
        <w:rPr>
          <w:rFonts w:ascii="Arial" w:hAnsi="Arial" w:cs="Arial"/>
          <w:color w:val="2F5496" w:themeColor="accent1" w:themeShade="BF"/>
        </w:rPr>
      </w:pPr>
      <w:r w:rsidRPr="00B50F2B">
        <w:rPr>
          <w:rFonts w:ascii="Arial" w:hAnsi="Arial" w:cs="Arial"/>
          <w:color w:val="2F5496" w:themeColor="accent1" w:themeShade="BF"/>
        </w:rPr>
        <w:t>5.</w:t>
      </w:r>
      <w:r w:rsidRPr="00B50F2B">
        <w:rPr>
          <w:rFonts w:ascii="Arial" w:hAnsi="Arial" w:cs="Arial"/>
          <w:color w:val="2F5496" w:themeColor="accent1" w:themeShade="BF"/>
        </w:rPr>
        <w:tab/>
        <w:t>¿</w:t>
      </w:r>
      <w:r w:rsidR="00E261FE" w:rsidRPr="00B50F2B">
        <w:rPr>
          <w:rFonts w:ascii="Arial" w:hAnsi="Arial" w:cs="Arial"/>
          <w:color w:val="2F5496" w:themeColor="accent1" w:themeShade="BF"/>
        </w:rPr>
        <w:t>Cómo</w:t>
      </w:r>
      <w:r w:rsidRPr="00B50F2B">
        <w:rPr>
          <w:rFonts w:ascii="Arial" w:hAnsi="Arial" w:cs="Arial"/>
          <w:color w:val="2F5496" w:themeColor="accent1" w:themeShade="BF"/>
        </w:rPr>
        <w:t xml:space="preserve"> establecer el precio de un producto?</w:t>
      </w:r>
    </w:p>
    <w:p w14:paraId="688BFA53" w14:textId="77777777" w:rsidR="00B50F2B" w:rsidRPr="00B50F2B" w:rsidRDefault="00B50F2B" w:rsidP="00B50F2B">
      <w:pPr>
        <w:pStyle w:val="Sinespaciado"/>
        <w:rPr>
          <w:rFonts w:ascii="Arial" w:hAnsi="Arial" w:cs="Arial"/>
          <w:color w:val="2F5496" w:themeColor="accent1" w:themeShade="BF"/>
        </w:rPr>
      </w:pPr>
      <w:r w:rsidRPr="00B50F2B">
        <w:rPr>
          <w:rFonts w:ascii="Arial" w:hAnsi="Arial" w:cs="Arial"/>
          <w:color w:val="2F5496" w:themeColor="accent1" w:themeShade="BF"/>
        </w:rPr>
        <w:t>6.</w:t>
      </w:r>
      <w:r w:rsidRPr="00B50F2B">
        <w:rPr>
          <w:rFonts w:ascii="Arial" w:hAnsi="Arial" w:cs="Arial"/>
          <w:color w:val="2F5496" w:themeColor="accent1" w:themeShade="BF"/>
        </w:rPr>
        <w:tab/>
        <w:t>Taller</w:t>
      </w:r>
    </w:p>
    <w:p w14:paraId="5D0F2D86" w14:textId="77777777" w:rsidR="00B50F2B" w:rsidRPr="00B50F2B" w:rsidRDefault="00B50F2B" w:rsidP="00B50F2B">
      <w:pPr>
        <w:pStyle w:val="Sinespaciado"/>
        <w:rPr>
          <w:rFonts w:ascii="Arial" w:hAnsi="Arial" w:cs="Arial"/>
          <w:b/>
          <w:color w:val="2F5496" w:themeColor="accent1" w:themeShade="BF"/>
        </w:rPr>
      </w:pPr>
    </w:p>
    <w:p w14:paraId="2A5252AF" w14:textId="77777777" w:rsidR="00B50F2B" w:rsidRPr="00B50F2B" w:rsidRDefault="00B50F2B" w:rsidP="00B50F2B">
      <w:pPr>
        <w:pStyle w:val="Sinespaciado"/>
        <w:rPr>
          <w:rFonts w:ascii="Arial" w:hAnsi="Arial" w:cs="Arial"/>
          <w:b/>
          <w:color w:val="2F5496" w:themeColor="accent1" w:themeShade="BF"/>
        </w:rPr>
      </w:pPr>
    </w:p>
    <w:p w14:paraId="73728701" w14:textId="2A736E2B" w:rsidR="00B50F2B" w:rsidRPr="00B50F2B" w:rsidRDefault="00B50F2B" w:rsidP="00B50F2B">
      <w:pPr>
        <w:pStyle w:val="Sinespaciado"/>
        <w:rPr>
          <w:rFonts w:ascii="Arial" w:hAnsi="Arial" w:cs="Arial"/>
          <w:b/>
          <w:color w:val="2F5496" w:themeColor="accent1" w:themeShade="BF"/>
        </w:rPr>
      </w:pPr>
      <w:r>
        <w:rPr>
          <w:rFonts w:ascii="Arial" w:hAnsi="Arial" w:cs="Arial"/>
          <w:b/>
          <w:color w:val="2F5496" w:themeColor="accent1" w:themeShade="BF"/>
        </w:rPr>
        <w:t>Módulo VI: C</w:t>
      </w:r>
      <w:r w:rsidRPr="00B50F2B">
        <w:rPr>
          <w:rFonts w:ascii="Arial" w:hAnsi="Arial" w:cs="Arial"/>
          <w:b/>
          <w:color w:val="2F5496" w:themeColor="accent1" w:themeShade="BF"/>
        </w:rPr>
        <w:t xml:space="preserve">alidad, inocuidad, seguridad y salud en el trabajo en restaurantes </w:t>
      </w:r>
      <w:r>
        <w:rPr>
          <w:rFonts w:ascii="Arial" w:hAnsi="Arial" w:cs="Arial"/>
          <w:b/>
          <w:color w:val="2F5496" w:themeColor="accent1" w:themeShade="BF"/>
        </w:rPr>
        <w:t>(12 horas)</w:t>
      </w:r>
    </w:p>
    <w:p w14:paraId="0BB2376A" w14:textId="77777777" w:rsidR="00B50F2B" w:rsidRPr="00B50F2B" w:rsidRDefault="00B50F2B" w:rsidP="00B50F2B">
      <w:pPr>
        <w:pStyle w:val="Sinespaciado"/>
        <w:rPr>
          <w:rFonts w:ascii="Arial" w:hAnsi="Arial" w:cs="Arial"/>
          <w:b/>
          <w:color w:val="2F5496" w:themeColor="accent1" w:themeShade="BF"/>
        </w:rPr>
      </w:pPr>
    </w:p>
    <w:p w14:paraId="4F048F56" w14:textId="77777777" w:rsidR="00B50F2B" w:rsidRPr="00B50F2B" w:rsidRDefault="00B50F2B" w:rsidP="00B50F2B">
      <w:pPr>
        <w:pStyle w:val="Sinespaciado"/>
        <w:rPr>
          <w:rFonts w:ascii="Arial" w:hAnsi="Arial" w:cs="Arial"/>
          <w:b/>
          <w:color w:val="2F5496" w:themeColor="accent1" w:themeShade="BF"/>
        </w:rPr>
      </w:pPr>
      <w:r w:rsidRPr="00B50F2B">
        <w:rPr>
          <w:rFonts w:ascii="Arial" w:hAnsi="Arial" w:cs="Arial"/>
          <w:b/>
          <w:color w:val="2F5496" w:themeColor="accent1" w:themeShade="BF"/>
        </w:rPr>
        <w:t xml:space="preserve">Objetivo de aprendizaje: </w:t>
      </w:r>
    </w:p>
    <w:p w14:paraId="7CFBA80F" w14:textId="5ABB8E0D" w:rsidR="00B50F2B" w:rsidRPr="00B50F2B" w:rsidRDefault="00B50F2B" w:rsidP="00B50F2B">
      <w:pPr>
        <w:pStyle w:val="Sinespaciado"/>
        <w:jc w:val="both"/>
        <w:rPr>
          <w:rFonts w:ascii="Arial" w:hAnsi="Arial" w:cs="Arial"/>
          <w:color w:val="2F5496" w:themeColor="accent1" w:themeShade="BF"/>
        </w:rPr>
      </w:pPr>
      <w:r w:rsidRPr="00B50F2B">
        <w:rPr>
          <w:rFonts w:ascii="Arial" w:hAnsi="Arial" w:cs="Arial"/>
          <w:color w:val="2F5496" w:themeColor="accent1" w:themeShade="BF"/>
        </w:rPr>
        <w:t>Presentar a los participantes los principales aspectos a tener en cuenta en el montaje y gestión de restaurantes, relacionados con la inocuidad de alimentos y la calidad de los mismos.  Así como la seguridad y salud en el trabajo del sector de la restauración.</w:t>
      </w:r>
    </w:p>
    <w:p w14:paraId="25146E30" w14:textId="684566AE" w:rsidR="00B50F2B" w:rsidRPr="00B50F2B" w:rsidRDefault="00B50F2B" w:rsidP="00B50F2B">
      <w:pPr>
        <w:pStyle w:val="Sinespaciado"/>
        <w:rPr>
          <w:rFonts w:ascii="Arial" w:hAnsi="Arial" w:cs="Arial"/>
          <w:b/>
          <w:color w:val="2F5496" w:themeColor="accent1" w:themeShade="BF"/>
        </w:rPr>
      </w:pPr>
    </w:p>
    <w:p w14:paraId="1BD3E867" w14:textId="77777777" w:rsidR="00B50F2B" w:rsidRPr="00B50F2B" w:rsidRDefault="00B50F2B" w:rsidP="00B50F2B">
      <w:pPr>
        <w:pStyle w:val="Sinespaciado"/>
        <w:rPr>
          <w:rFonts w:ascii="Arial" w:hAnsi="Arial" w:cs="Arial"/>
          <w:color w:val="2F5496" w:themeColor="accent1" w:themeShade="BF"/>
        </w:rPr>
      </w:pPr>
      <w:r w:rsidRPr="00B50F2B">
        <w:rPr>
          <w:rFonts w:ascii="Arial" w:hAnsi="Arial" w:cs="Arial"/>
          <w:b/>
          <w:color w:val="2F5496" w:themeColor="accent1" w:themeShade="BF"/>
        </w:rPr>
        <w:t>1.</w:t>
      </w:r>
      <w:r w:rsidRPr="00B50F2B">
        <w:rPr>
          <w:rFonts w:ascii="Arial" w:hAnsi="Arial" w:cs="Arial"/>
          <w:b/>
          <w:color w:val="2F5496" w:themeColor="accent1" w:themeShade="BF"/>
        </w:rPr>
        <w:tab/>
      </w:r>
      <w:r w:rsidRPr="00B50F2B">
        <w:rPr>
          <w:rFonts w:ascii="Arial" w:hAnsi="Arial" w:cs="Arial"/>
          <w:color w:val="2F5496" w:themeColor="accent1" w:themeShade="BF"/>
        </w:rPr>
        <w:t>Legislación vigente</w:t>
      </w:r>
    </w:p>
    <w:p w14:paraId="2B877D67" w14:textId="77777777" w:rsidR="00B50F2B" w:rsidRPr="00B50F2B" w:rsidRDefault="00B50F2B" w:rsidP="00B50F2B">
      <w:pPr>
        <w:pStyle w:val="Sinespaciado"/>
        <w:rPr>
          <w:rFonts w:ascii="Arial" w:hAnsi="Arial" w:cs="Arial"/>
          <w:color w:val="2F5496" w:themeColor="accent1" w:themeShade="BF"/>
        </w:rPr>
      </w:pPr>
      <w:r w:rsidRPr="00B50F2B">
        <w:rPr>
          <w:rFonts w:ascii="Arial" w:hAnsi="Arial" w:cs="Arial"/>
          <w:color w:val="2F5496" w:themeColor="accent1" w:themeShade="BF"/>
        </w:rPr>
        <w:t>2.</w:t>
      </w:r>
      <w:r w:rsidRPr="00B50F2B">
        <w:rPr>
          <w:rFonts w:ascii="Arial" w:hAnsi="Arial" w:cs="Arial"/>
          <w:color w:val="2F5496" w:themeColor="accent1" w:themeShade="BF"/>
        </w:rPr>
        <w:tab/>
        <w:t>Como asegurar la calidad y la inocuidad de los alimentos</w:t>
      </w:r>
    </w:p>
    <w:p w14:paraId="07E2A4EC" w14:textId="77777777" w:rsidR="00B50F2B" w:rsidRPr="00B50F2B" w:rsidRDefault="00B50F2B" w:rsidP="00B50F2B">
      <w:pPr>
        <w:pStyle w:val="Sinespaciado"/>
        <w:rPr>
          <w:rFonts w:ascii="Arial" w:hAnsi="Arial" w:cs="Arial"/>
          <w:color w:val="2F5496" w:themeColor="accent1" w:themeShade="BF"/>
        </w:rPr>
      </w:pPr>
      <w:r w:rsidRPr="00B50F2B">
        <w:rPr>
          <w:rFonts w:ascii="Arial" w:hAnsi="Arial" w:cs="Arial"/>
          <w:color w:val="2F5496" w:themeColor="accent1" w:themeShade="BF"/>
        </w:rPr>
        <w:t>3.</w:t>
      </w:r>
      <w:r w:rsidRPr="00B50F2B">
        <w:rPr>
          <w:rFonts w:ascii="Arial" w:hAnsi="Arial" w:cs="Arial"/>
          <w:color w:val="2F5496" w:themeColor="accent1" w:themeShade="BF"/>
        </w:rPr>
        <w:tab/>
        <w:t>Buenas prácticas de manufactura</w:t>
      </w:r>
    </w:p>
    <w:p w14:paraId="1CDDB6AC" w14:textId="77777777" w:rsidR="00B50F2B" w:rsidRPr="00B50F2B" w:rsidRDefault="00B50F2B" w:rsidP="00B50F2B">
      <w:pPr>
        <w:pStyle w:val="Sinespaciado"/>
        <w:rPr>
          <w:rFonts w:ascii="Arial" w:hAnsi="Arial" w:cs="Arial"/>
          <w:color w:val="2F5496" w:themeColor="accent1" w:themeShade="BF"/>
        </w:rPr>
      </w:pPr>
      <w:r w:rsidRPr="00B50F2B">
        <w:rPr>
          <w:rFonts w:ascii="Arial" w:hAnsi="Arial" w:cs="Arial"/>
          <w:color w:val="2F5496" w:themeColor="accent1" w:themeShade="BF"/>
        </w:rPr>
        <w:t>4.</w:t>
      </w:r>
      <w:r w:rsidRPr="00B50F2B">
        <w:rPr>
          <w:rFonts w:ascii="Arial" w:hAnsi="Arial" w:cs="Arial"/>
          <w:color w:val="2F5496" w:themeColor="accent1" w:themeShade="BF"/>
        </w:rPr>
        <w:tab/>
        <w:t>Seguridad y salud en el trabajo</w:t>
      </w:r>
    </w:p>
    <w:p w14:paraId="00B59C29" w14:textId="02E3DCB6" w:rsidR="00B50F2B" w:rsidRPr="00B50F2B" w:rsidRDefault="00B50F2B" w:rsidP="00B50F2B">
      <w:pPr>
        <w:pStyle w:val="Sinespaciado"/>
        <w:rPr>
          <w:rFonts w:ascii="Arial" w:hAnsi="Arial" w:cs="Arial"/>
          <w:color w:val="2F5496" w:themeColor="accent1" w:themeShade="BF"/>
        </w:rPr>
      </w:pPr>
      <w:r w:rsidRPr="00B50F2B">
        <w:rPr>
          <w:rFonts w:ascii="Arial" w:hAnsi="Arial" w:cs="Arial"/>
          <w:color w:val="2F5496" w:themeColor="accent1" w:themeShade="BF"/>
        </w:rPr>
        <w:t>5.</w:t>
      </w:r>
      <w:r w:rsidRPr="00B50F2B">
        <w:rPr>
          <w:rFonts w:ascii="Arial" w:hAnsi="Arial" w:cs="Arial"/>
          <w:color w:val="2F5496" w:themeColor="accent1" w:themeShade="BF"/>
        </w:rPr>
        <w:tab/>
        <w:t>Como generar una cultura de inocuidad, calidad y autocuidado</w:t>
      </w:r>
    </w:p>
    <w:p w14:paraId="523482CC" w14:textId="77777777" w:rsidR="00B50F2B" w:rsidRPr="00B50F2B" w:rsidRDefault="00B50F2B" w:rsidP="00B50F2B">
      <w:pPr>
        <w:pStyle w:val="Sinespaciado"/>
        <w:rPr>
          <w:rFonts w:ascii="Arial" w:hAnsi="Arial" w:cs="Arial"/>
          <w:color w:val="2F5496" w:themeColor="accent1" w:themeShade="BF"/>
        </w:rPr>
      </w:pPr>
      <w:r w:rsidRPr="00B50F2B">
        <w:rPr>
          <w:rFonts w:ascii="Arial" w:hAnsi="Arial" w:cs="Arial"/>
          <w:color w:val="2F5496" w:themeColor="accent1" w:themeShade="BF"/>
        </w:rPr>
        <w:t>6.</w:t>
      </w:r>
      <w:r w:rsidRPr="00B50F2B">
        <w:rPr>
          <w:rFonts w:ascii="Arial" w:hAnsi="Arial" w:cs="Arial"/>
          <w:color w:val="2F5496" w:themeColor="accent1" w:themeShade="BF"/>
        </w:rPr>
        <w:tab/>
        <w:t>Principales programas para asegurar la inocuidad alimentaria</w:t>
      </w:r>
    </w:p>
    <w:p w14:paraId="438AA4E7" w14:textId="77777777" w:rsidR="00B50F2B" w:rsidRPr="00B50F2B" w:rsidRDefault="00B50F2B" w:rsidP="00B50F2B">
      <w:pPr>
        <w:pStyle w:val="Sinespaciado"/>
        <w:rPr>
          <w:rFonts w:ascii="Arial" w:hAnsi="Arial" w:cs="Arial"/>
          <w:color w:val="2F5496" w:themeColor="accent1" w:themeShade="BF"/>
        </w:rPr>
      </w:pPr>
      <w:r w:rsidRPr="00B50F2B">
        <w:rPr>
          <w:rFonts w:ascii="Arial" w:hAnsi="Arial" w:cs="Arial"/>
          <w:color w:val="2F5496" w:themeColor="accent1" w:themeShade="BF"/>
        </w:rPr>
        <w:t>7.</w:t>
      </w:r>
      <w:r w:rsidRPr="00B50F2B">
        <w:rPr>
          <w:rFonts w:ascii="Arial" w:hAnsi="Arial" w:cs="Arial"/>
          <w:color w:val="2F5496" w:themeColor="accent1" w:themeShade="BF"/>
        </w:rPr>
        <w:tab/>
        <w:t>Flujos de proceso dentro del restaurante</w:t>
      </w:r>
    </w:p>
    <w:p w14:paraId="38E4FA39" w14:textId="77777777" w:rsidR="00B50F2B" w:rsidRPr="00B50F2B" w:rsidRDefault="00B50F2B" w:rsidP="00B50F2B">
      <w:pPr>
        <w:pStyle w:val="Sinespaciado"/>
        <w:rPr>
          <w:rFonts w:ascii="Arial" w:hAnsi="Arial" w:cs="Arial"/>
          <w:color w:val="2F5496" w:themeColor="accent1" w:themeShade="BF"/>
        </w:rPr>
      </w:pPr>
      <w:r w:rsidRPr="00B50F2B">
        <w:rPr>
          <w:rFonts w:ascii="Arial" w:hAnsi="Arial" w:cs="Arial"/>
          <w:color w:val="2F5496" w:themeColor="accent1" w:themeShade="BF"/>
        </w:rPr>
        <w:t>8.</w:t>
      </w:r>
      <w:r w:rsidRPr="00B50F2B">
        <w:rPr>
          <w:rFonts w:ascii="Arial" w:hAnsi="Arial" w:cs="Arial"/>
          <w:color w:val="2F5496" w:themeColor="accent1" w:themeShade="BF"/>
        </w:rPr>
        <w:tab/>
        <w:t>Diseño de la cocina y zonas de almacenamiento</w:t>
      </w:r>
    </w:p>
    <w:p w14:paraId="43604169" w14:textId="77777777" w:rsidR="00B50F2B" w:rsidRPr="00B50F2B" w:rsidRDefault="00B50F2B" w:rsidP="00B50F2B">
      <w:pPr>
        <w:pStyle w:val="Sinespaciado"/>
        <w:rPr>
          <w:rFonts w:ascii="Arial" w:hAnsi="Arial" w:cs="Arial"/>
          <w:b/>
          <w:color w:val="2F5496" w:themeColor="accent1" w:themeShade="BF"/>
        </w:rPr>
      </w:pPr>
    </w:p>
    <w:p w14:paraId="28FAB6F2" w14:textId="5E52DB0E" w:rsidR="00B50F2B" w:rsidRPr="00B50F2B" w:rsidRDefault="00B50F2B" w:rsidP="00B50F2B">
      <w:pPr>
        <w:pStyle w:val="Sinespaciado"/>
        <w:rPr>
          <w:rFonts w:ascii="Arial" w:hAnsi="Arial" w:cs="Arial"/>
          <w:b/>
          <w:color w:val="2F5496" w:themeColor="accent1" w:themeShade="BF"/>
        </w:rPr>
      </w:pPr>
      <w:r>
        <w:rPr>
          <w:rFonts w:ascii="Arial" w:hAnsi="Arial" w:cs="Arial"/>
          <w:b/>
          <w:color w:val="2F5496" w:themeColor="accent1" w:themeShade="BF"/>
        </w:rPr>
        <w:t>Módulo VII: G</w:t>
      </w:r>
      <w:r w:rsidRPr="00B50F2B">
        <w:rPr>
          <w:rFonts w:ascii="Arial" w:hAnsi="Arial" w:cs="Arial"/>
          <w:b/>
          <w:color w:val="2F5496" w:themeColor="accent1" w:themeShade="BF"/>
        </w:rPr>
        <w:t>estión de cocinas</w:t>
      </w:r>
      <w:r w:rsidR="00C5363C">
        <w:rPr>
          <w:rFonts w:ascii="Arial" w:hAnsi="Arial" w:cs="Arial"/>
          <w:b/>
          <w:color w:val="2F5496" w:themeColor="accent1" w:themeShade="BF"/>
        </w:rPr>
        <w:t xml:space="preserve"> (8 horas)</w:t>
      </w:r>
    </w:p>
    <w:p w14:paraId="354919BD" w14:textId="77777777" w:rsidR="00B50F2B" w:rsidRPr="00B50F2B" w:rsidRDefault="00B50F2B" w:rsidP="00B50F2B">
      <w:pPr>
        <w:pStyle w:val="Sinespaciado"/>
        <w:rPr>
          <w:rFonts w:ascii="Arial" w:hAnsi="Arial" w:cs="Arial"/>
          <w:b/>
          <w:color w:val="2F5496" w:themeColor="accent1" w:themeShade="BF"/>
        </w:rPr>
      </w:pPr>
    </w:p>
    <w:p w14:paraId="506D2780" w14:textId="77777777" w:rsidR="00B50F2B" w:rsidRPr="00B50F2B" w:rsidRDefault="00B50F2B" w:rsidP="00B50F2B">
      <w:pPr>
        <w:pStyle w:val="Sinespaciado"/>
        <w:rPr>
          <w:rFonts w:ascii="Arial" w:hAnsi="Arial" w:cs="Arial"/>
          <w:b/>
          <w:color w:val="2F5496" w:themeColor="accent1" w:themeShade="BF"/>
        </w:rPr>
      </w:pPr>
      <w:r w:rsidRPr="00B50F2B">
        <w:rPr>
          <w:rFonts w:ascii="Arial" w:hAnsi="Arial" w:cs="Arial"/>
          <w:b/>
          <w:color w:val="2F5496" w:themeColor="accent1" w:themeShade="BF"/>
        </w:rPr>
        <w:t xml:space="preserve">Objetivo de aprendizaje: </w:t>
      </w:r>
    </w:p>
    <w:p w14:paraId="06912A0D" w14:textId="546CFC28" w:rsidR="00B50F2B" w:rsidRPr="00B50F2B" w:rsidRDefault="00C5363C" w:rsidP="00B50F2B">
      <w:pPr>
        <w:pStyle w:val="Sinespaciado"/>
        <w:jc w:val="both"/>
        <w:rPr>
          <w:rFonts w:ascii="Arial" w:hAnsi="Arial" w:cs="Arial"/>
          <w:color w:val="2F5496" w:themeColor="accent1" w:themeShade="BF"/>
        </w:rPr>
      </w:pPr>
      <w:r>
        <w:rPr>
          <w:rFonts w:ascii="Arial" w:hAnsi="Arial" w:cs="Arial"/>
          <w:color w:val="2F5496" w:themeColor="accent1" w:themeShade="BF"/>
        </w:rPr>
        <w:t>Aportar</w:t>
      </w:r>
      <w:r w:rsidR="00B50F2B" w:rsidRPr="00B50F2B">
        <w:rPr>
          <w:rFonts w:ascii="Arial" w:hAnsi="Arial" w:cs="Arial"/>
          <w:color w:val="2F5496" w:themeColor="accent1" w:themeShade="BF"/>
        </w:rPr>
        <w:t xml:space="preserve"> a los participantes los principales procesos que se llevan a cabo en un negocio gastronómico y la influencia de estos en los estados financieros de la operación y la satisfacción del cliente.</w:t>
      </w:r>
    </w:p>
    <w:p w14:paraId="32DD5B28" w14:textId="74127AFF" w:rsidR="00B50F2B" w:rsidRPr="00B50F2B" w:rsidRDefault="00B50F2B" w:rsidP="00B50F2B">
      <w:pPr>
        <w:pStyle w:val="Sinespaciado"/>
        <w:rPr>
          <w:rFonts w:ascii="Arial" w:hAnsi="Arial" w:cs="Arial"/>
          <w:b/>
          <w:color w:val="2F5496" w:themeColor="accent1" w:themeShade="BF"/>
        </w:rPr>
      </w:pPr>
    </w:p>
    <w:p w14:paraId="70FEE7F8" w14:textId="77777777" w:rsidR="00B50F2B" w:rsidRPr="00C5363C" w:rsidRDefault="00B50F2B" w:rsidP="00B50F2B">
      <w:pPr>
        <w:pStyle w:val="Sinespaciado"/>
        <w:rPr>
          <w:rFonts w:ascii="Arial" w:hAnsi="Arial" w:cs="Arial"/>
          <w:color w:val="2F5496" w:themeColor="accent1" w:themeShade="BF"/>
        </w:rPr>
      </w:pPr>
      <w:r w:rsidRPr="00C5363C">
        <w:rPr>
          <w:rFonts w:ascii="Arial" w:hAnsi="Arial" w:cs="Arial"/>
          <w:color w:val="2F5496" w:themeColor="accent1" w:themeShade="BF"/>
        </w:rPr>
        <w:lastRenderedPageBreak/>
        <w:t>1.</w:t>
      </w:r>
      <w:r w:rsidRPr="00C5363C">
        <w:rPr>
          <w:rFonts w:ascii="Arial" w:hAnsi="Arial" w:cs="Arial"/>
          <w:color w:val="2F5496" w:themeColor="accent1" w:themeShade="BF"/>
        </w:rPr>
        <w:tab/>
        <w:t>Equipos de cocina</w:t>
      </w:r>
    </w:p>
    <w:p w14:paraId="7E15F825" w14:textId="77777777" w:rsidR="00B50F2B" w:rsidRPr="00C5363C" w:rsidRDefault="00B50F2B" w:rsidP="00B50F2B">
      <w:pPr>
        <w:pStyle w:val="Sinespaciado"/>
        <w:rPr>
          <w:rFonts w:ascii="Arial" w:hAnsi="Arial" w:cs="Arial"/>
          <w:color w:val="2F5496" w:themeColor="accent1" w:themeShade="BF"/>
        </w:rPr>
      </w:pPr>
      <w:r w:rsidRPr="00C5363C">
        <w:rPr>
          <w:rFonts w:ascii="Arial" w:hAnsi="Arial" w:cs="Arial"/>
          <w:color w:val="2F5496" w:themeColor="accent1" w:themeShade="BF"/>
        </w:rPr>
        <w:t>2.</w:t>
      </w:r>
      <w:r w:rsidRPr="00C5363C">
        <w:rPr>
          <w:rFonts w:ascii="Arial" w:hAnsi="Arial" w:cs="Arial"/>
          <w:color w:val="2F5496" w:themeColor="accent1" w:themeShade="BF"/>
        </w:rPr>
        <w:tab/>
        <w:t>Sistemas modernos de producción de alimentos</w:t>
      </w:r>
    </w:p>
    <w:p w14:paraId="2BDDA8BE" w14:textId="77777777" w:rsidR="00B50F2B" w:rsidRPr="00C5363C" w:rsidRDefault="00B50F2B" w:rsidP="00B50F2B">
      <w:pPr>
        <w:pStyle w:val="Sinespaciado"/>
        <w:rPr>
          <w:rFonts w:ascii="Arial" w:hAnsi="Arial" w:cs="Arial"/>
          <w:color w:val="2F5496" w:themeColor="accent1" w:themeShade="BF"/>
        </w:rPr>
      </w:pPr>
      <w:r w:rsidRPr="00C5363C">
        <w:rPr>
          <w:rFonts w:ascii="Arial" w:hAnsi="Arial" w:cs="Arial"/>
          <w:color w:val="2F5496" w:themeColor="accent1" w:themeShade="BF"/>
        </w:rPr>
        <w:t>3.</w:t>
      </w:r>
      <w:r w:rsidRPr="00C5363C">
        <w:rPr>
          <w:rFonts w:ascii="Arial" w:hAnsi="Arial" w:cs="Arial"/>
          <w:color w:val="2F5496" w:themeColor="accent1" w:themeShade="BF"/>
        </w:rPr>
        <w:tab/>
        <w:t>Planeación y control en la cocina</w:t>
      </w:r>
    </w:p>
    <w:p w14:paraId="719F39E4" w14:textId="77777777" w:rsidR="00B50F2B" w:rsidRPr="00C5363C" w:rsidRDefault="00B50F2B" w:rsidP="00B50F2B">
      <w:pPr>
        <w:pStyle w:val="Sinespaciado"/>
        <w:rPr>
          <w:rFonts w:ascii="Arial" w:hAnsi="Arial" w:cs="Arial"/>
          <w:color w:val="2F5496" w:themeColor="accent1" w:themeShade="BF"/>
        </w:rPr>
      </w:pPr>
      <w:r w:rsidRPr="00C5363C">
        <w:rPr>
          <w:rFonts w:ascii="Arial" w:hAnsi="Arial" w:cs="Arial"/>
          <w:color w:val="2F5496" w:themeColor="accent1" w:themeShade="BF"/>
        </w:rPr>
        <w:t>4.</w:t>
      </w:r>
      <w:r w:rsidRPr="00C5363C">
        <w:rPr>
          <w:rFonts w:ascii="Arial" w:hAnsi="Arial" w:cs="Arial"/>
          <w:color w:val="2F5496" w:themeColor="accent1" w:themeShade="BF"/>
        </w:rPr>
        <w:tab/>
        <w:t>Taller de tecnologías de punta en cocina.</w:t>
      </w:r>
    </w:p>
    <w:p w14:paraId="047CDADD" w14:textId="77777777" w:rsidR="00B50F2B" w:rsidRPr="00B50F2B" w:rsidRDefault="00B50F2B" w:rsidP="00B50F2B">
      <w:pPr>
        <w:pStyle w:val="Sinespaciado"/>
        <w:rPr>
          <w:rFonts w:ascii="Arial" w:hAnsi="Arial" w:cs="Arial"/>
          <w:b/>
          <w:color w:val="2F5496" w:themeColor="accent1" w:themeShade="BF"/>
        </w:rPr>
      </w:pPr>
    </w:p>
    <w:p w14:paraId="44E50DA7" w14:textId="77777777" w:rsidR="00B50F2B" w:rsidRPr="00B50F2B" w:rsidRDefault="00B50F2B" w:rsidP="00B50F2B">
      <w:pPr>
        <w:pStyle w:val="Sinespaciado"/>
        <w:rPr>
          <w:rFonts w:ascii="Arial" w:hAnsi="Arial" w:cs="Arial"/>
          <w:b/>
          <w:color w:val="2F5496" w:themeColor="accent1" w:themeShade="BF"/>
        </w:rPr>
      </w:pPr>
    </w:p>
    <w:p w14:paraId="175F9EC9" w14:textId="77777777" w:rsidR="00B50F2B" w:rsidRPr="00B50F2B" w:rsidRDefault="00B50F2B" w:rsidP="00B50F2B">
      <w:pPr>
        <w:pStyle w:val="Sinespaciado"/>
        <w:rPr>
          <w:rFonts w:ascii="Arial" w:hAnsi="Arial" w:cs="Arial"/>
          <w:b/>
          <w:color w:val="2F5496" w:themeColor="accent1" w:themeShade="BF"/>
        </w:rPr>
      </w:pPr>
    </w:p>
    <w:p w14:paraId="2B8A0FAB" w14:textId="14BB5440" w:rsidR="00B50F2B" w:rsidRPr="00B50F2B" w:rsidRDefault="001D372F" w:rsidP="00B50F2B">
      <w:pPr>
        <w:pStyle w:val="Sinespaciado"/>
        <w:rPr>
          <w:rFonts w:ascii="Arial" w:hAnsi="Arial" w:cs="Arial"/>
          <w:b/>
          <w:color w:val="2F5496" w:themeColor="accent1" w:themeShade="BF"/>
        </w:rPr>
      </w:pPr>
      <w:r>
        <w:rPr>
          <w:rFonts w:ascii="Arial" w:hAnsi="Arial" w:cs="Arial"/>
          <w:b/>
          <w:color w:val="2F5496" w:themeColor="accent1" w:themeShade="BF"/>
        </w:rPr>
        <w:t>Módulo VIII</w:t>
      </w:r>
      <w:r w:rsidR="00C5363C">
        <w:rPr>
          <w:rFonts w:ascii="Arial" w:hAnsi="Arial" w:cs="Arial"/>
          <w:b/>
          <w:color w:val="2F5496" w:themeColor="accent1" w:themeShade="BF"/>
        </w:rPr>
        <w:t>: R</w:t>
      </w:r>
      <w:r w:rsidR="00C5363C" w:rsidRPr="00B50F2B">
        <w:rPr>
          <w:rFonts w:ascii="Arial" w:hAnsi="Arial" w:cs="Arial"/>
          <w:b/>
          <w:color w:val="2F5496" w:themeColor="accent1" w:themeShade="BF"/>
        </w:rPr>
        <w:t>ecorrido por el mundo de las bebidas</w:t>
      </w:r>
      <w:r>
        <w:rPr>
          <w:rFonts w:ascii="Arial" w:hAnsi="Arial" w:cs="Arial"/>
          <w:b/>
          <w:color w:val="2F5496" w:themeColor="accent1" w:themeShade="BF"/>
        </w:rPr>
        <w:t xml:space="preserve"> (12</w:t>
      </w:r>
      <w:r w:rsidR="00C5363C">
        <w:rPr>
          <w:rFonts w:ascii="Arial" w:hAnsi="Arial" w:cs="Arial"/>
          <w:b/>
          <w:color w:val="2F5496" w:themeColor="accent1" w:themeShade="BF"/>
        </w:rPr>
        <w:t xml:space="preserve"> horas)</w:t>
      </w:r>
    </w:p>
    <w:p w14:paraId="6A87DEB9" w14:textId="77777777" w:rsidR="00B50F2B" w:rsidRPr="00B50F2B" w:rsidRDefault="00B50F2B" w:rsidP="00B50F2B">
      <w:pPr>
        <w:pStyle w:val="Sinespaciado"/>
        <w:rPr>
          <w:rFonts w:ascii="Arial" w:hAnsi="Arial" w:cs="Arial"/>
          <w:b/>
          <w:color w:val="2F5496" w:themeColor="accent1" w:themeShade="BF"/>
        </w:rPr>
      </w:pPr>
    </w:p>
    <w:p w14:paraId="7978439C" w14:textId="77777777" w:rsidR="00B50F2B" w:rsidRPr="00B50F2B" w:rsidRDefault="00B50F2B" w:rsidP="00B50F2B">
      <w:pPr>
        <w:pStyle w:val="Sinespaciado"/>
        <w:rPr>
          <w:rFonts w:ascii="Arial" w:hAnsi="Arial" w:cs="Arial"/>
          <w:b/>
          <w:color w:val="2F5496" w:themeColor="accent1" w:themeShade="BF"/>
        </w:rPr>
      </w:pPr>
      <w:r w:rsidRPr="00B50F2B">
        <w:rPr>
          <w:rFonts w:ascii="Arial" w:hAnsi="Arial" w:cs="Arial"/>
          <w:b/>
          <w:color w:val="2F5496" w:themeColor="accent1" w:themeShade="BF"/>
        </w:rPr>
        <w:t xml:space="preserve">Objetivo de aprendizaje: </w:t>
      </w:r>
    </w:p>
    <w:p w14:paraId="15C6A0CD" w14:textId="77777777" w:rsidR="00B50F2B" w:rsidRPr="00C5363C" w:rsidRDefault="00B50F2B" w:rsidP="00C5363C">
      <w:pPr>
        <w:pStyle w:val="Sinespaciado"/>
        <w:jc w:val="both"/>
        <w:rPr>
          <w:rFonts w:ascii="Arial" w:hAnsi="Arial" w:cs="Arial"/>
          <w:color w:val="2F5496" w:themeColor="accent1" w:themeShade="BF"/>
        </w:rPr>
      </w:pPr>
      <w:r w:rsidRPr="00C5363C">
        <w:rPr>
          <w:rFonts w:ascii="Arial" w:hAnsi="Arial" w:cs="Arial"/>
          <w:color w:val="2F5496" w:themeColor="accent1" w:themeShade="BF"/>
        </w:rPr>
        <w:t xml:space="preserve">Introducir a los participantes en el mundo de los vinos y la coctelería, como una opción alta rentabilidad para sus negocios. </w:t>
      </w:r>
    </w:p>
    <w:p w14:paraId="001385F5" w14:textId="77777777" w:rsidR="00B50F2B" w:rsidRPr="00B50F2B" w:rsidRDefault="00B50F2B" w:rsidP="00B50F2B">
      <w:pPr>
        <w:pStyle w:val="Sinespaciado"/>
        <w:rPr>
          <w:rFonts w:ascii="Arial" w:hAnsi="Arial" w:cs="Arial"/>
          <w:b/>
          <w:color w:val="2F5496" w:themeColor="accent1" w:themeShade="BF"/>
        </w:rPr>
      </w:pPr>
    </w:p>
    <w:p w14:paraId="06CBBE6B" w14:textId="77777777" w:rsidR="00B50F2B" w:rsidRPr="00C5363C" w:rsidRDefault="00B50F2B" w:rsidP="00B50F2B">
      <w:pPr>
        <w:pStyle w:val="Sinespaciado"/>
        <w:rPr>
          <w:rFonts w:ascii="Arial" w:hAnsi="Arial" w:cs="Arial"/>
          <w:color w:val="2F5496" w:themeColor="accent1" w:themeShade="BF"/>
        </w:rPr>
      </w:pPr>
      <w:r w:rsidRPr="00C5363C">
        <w:rPr>
          <w:rFonts w:ascii="Arial" w:hAnsi="Arial" w:cs="Arial"/>
          <w:color w:val="2F5496" w:themeColor="accent1" w:themeShade="BF"/>
        </w:rPr>
        <w:t>1.</w:t>
      </w:r>
      <w:r w:rsidRPr="00C5363C">
        <w:rPr>
          <w:rFonts w:ascii="Arial" w:hAnsi="Arial" w:cs="Arial"/>
          <w:color w:val="2F5496" w:themeColor="accent1" w:themeShade="BF"/>
        </w:rPr>
        <w:tab/>
        <w:t>Tipos de vinos y su comercialización</w:t>
      </w:r>
    </w:p>
    <w:p w14:paraId="5154CCC8" w14:textId="77777777" w:rsidR="00B50F2B" w:rsidRPr="00C5363C" w:rsidRDefault="00B50F2B" w:rsidP="00B50F2B">
      <w:pPr>
        <w:pStyle w:val="Sinespaciado"/>
        <w:rPr>
          <w:rFonts w:ascii="Arial" w:hAnsi="Arial" w:cs="Arial"/>
          <w:color w:val="2F5496" w:themeColor="accent1" w:themeShade="BF"/>
        </w:rPr>
      </w:pPr>
      <w:r w:rsidRPr="00C5363C">
        <w:rPr>
          <w:rFonts w:ascii="Arial" w:hAnsi="Arial" w:cs="Arial"/>
          <w:color w:val="2F5496" w:themeColor="accent1" w:themeShade="BF"/>
        </w:rPr>
        <w:t>2.</w:t>
      </w:r>
      <w:r w:rsidRPr="00C5363C">
        <w:rPr>
          <w:rFonts w:ascii="Arial" w:hAnsi="Arial" w:cs="Arial"/>
          <w:color w:val="2F5496" w:themeColor="accent1" w:themeShade="BF"/>
        </w:rPr>
        <w:tab/>
        <w:t>Servicio de vinos</w:t>
      </w:r>
    </w:p>
    <w:p w14:paraId="3D40E7FF" w14:textId="77777777" w:rsidR="00B50F2B" w:rsidRPr="00C5363C" w:rsidRDefault="00B50F2B" w:rsidP="00B50F2B">
      <w:pPr>
        <w:pStyle w:val="Sinespaciado"/>
        <w:rPr>
          <w:rFonts w:ascii="Arial" w:hAnsi="Arial" w:cs="Arial"/>
          <w:color w:val="2F5496" w:themeColor="accent1" w:themeShade="BF"/>
        </w:rPr>
      </w:pPr>
      <w:r w:rsidRPr="00C5363C">
        <w:rPr>
          <w:rFonts w:ascii="Arial" w:hAnsi="Arial" w:cs="Arial"/>
          <w:color w:val="2F5496" w:themeColor="accent1" w:themeShade="BF"/>
        </w:rPr>
        <w:t>3.</w:t>
      </w:r>
      <w:r w:rsidRPr="00C5363C">
        <w:rPr>
          <w:rFonts w:ascii="Arial" w:hAnsi="Arial" w:cs="Arial"/>
          <w:color w:val="2F5496" w:themeColor="accent1" w:themeShade="BF"/>
        </w:rPr>
        <w:tab/>
        <w:t>Cata y degustación de un destilado con maridaje.</w:t>
      </w:r>
    </w:p>
    <w:p w14:paraId="7E10F301" w14:textId="77777777" w:rsidR="00B50F2B" w:rsidRPr="00C5363C" w:rsidRDefault="00B50F2B" w:rsidP="00B50F2B">
      <w:pPr>
        <w:pStyle w:val="Sinespaciado"/>
        <w:rPr>
          <w:rFonts w:ascii="Arial" w:hAnsi="Arial" w:cs="Arial"/>
          <w:color w:val="2F5496" w:themeColor="accent1" w:themeShade="BF"/>
        </w:rPr>
      </w:pPr>
      <w:r w:rsidRPr="00C5363C">
        <w:rPr>
          <w:rFonts w:ascii="Arial" w:hAnsi="Arial" w:cs="Arial"/>
          <w:color w:val="2F5496" w:themeColor="accent1" w:themeShade="BF"/>
        </w:rPr>
        <w:t>4.</w:t>
      </w:r>
      <w:r w:rsidRPr="00C5363C">
        <w:rPr>
          <w:rFonts w:ascii="Arial" w:hAnsi="Arial" w:cs="Arial"/>
          <w:color w:val="2F5496" w:themeColor="accent1" w:themeShade="BF"/>
        </w:rPr>
        <w:tab/>
        <w:t>Elaboración de un cóctel.</w:t>
      </w:r>
    </w:p>
    <w:p w14:paraId="6B47779B" w14:textId="77777777" w:rsidR="00B50F2B" w:rsidRPr="00C5363C" w:rsidRDefault="00B50F2B" w:rsidP="00B50F2B">
      <w:pPr>
        <w:pStyle w:val="Sinespaciado"/>
        <w:rPr>
          <w:rFonts w:ascii="Arial" w:hAnsi="Arial" w:cs="Arial"/>
          <w:color w:val="2F5496" w:themeColor="accent1" w:themeShade="BF"/>
        </w:rPr>
      </w:pPr>
      <w:r w:rsidRPr="00C5363C">
        <w:rPr>
          <w:rFonts w:ascii="Arial" w:hAnsi="Arial" w:cs="Arial"/>
          <w:color w:val="2F5496" w:themeColor="accent1" w:themeShade="BF"/>
        </w:rPr>
        <w:t>5.</w:t>
      </w:r>
      <w:r w:rsidRPr="00C5363C">
        <w:rPr>
          <w:rFonts w:ascii="Arial" w:hAnsi="Arial" w:cs="Arial"/>
          <w:color w:val="2F5496" w:themeColor="accent1" w:themeShade="BF"/>
        </w:rPr>
        <w:tab/>
        <w:t>Taller</w:t>
      </w:r>
    </w:p>
    <w:p w14:paraId="2FC45418" w14:textId="77777777" w:rsidR="00B50F2B" w:rsidRPr="00B50F2B" w:rsidRDefault="00B50F2B" w:rsidP="00B50F2B">
      <w:pPr>
        <w:pStyle w:val="Sinespaciado"/>
        <w:rPr>
          <w:rFonts w:ascii="Arial" w:hAnsi="Arial" w:cs="Arial"/>
          <w:b/>
          <w:color w:val="2F5496" w:themeColor="accent1" w:themeShade="BF"/>
        </w:rPr>
      </w:pPr>
    </w:p>
    <w:p w14:paraId="7EE9EC5C" w14:textId="719BE7AD" w:rsidR="00B50F2B" w:rsidRPr="00B50F2B" w:rsidRDefault="00C5363C" w:rsidP="00B50F2B">
      <w:pPr>
        <w:pStyle w:val="Sinespaciado"/>
        <w:rPr>
          <w:rFonts w:ascii="Arial" w:hAnsi="Arial" w:cs="Arial"/>
          <w:b/>
          <w:color w:val="2F5496" w:themeColor="accent1" w:themeShade="BF"/>
        </w:rPr>
      </w:pPr>
      <w:r>
        <w:rPr>
          <w:rFonts w:ascii="Arial" w:hAnsi="Arial" w:cs="Arial"/>
          <w:b/>
          <w:color w:val="2F5496" w:themeColor="accent1" w:themeShade="BF"/>
        </w:rPr>
        <w:t xml:space="preserve">Módulo </w:t>
      </w:r>
      <w:r w:rsidR="001D372F">
        <w:rPr>
          <w:rFonts w:ascii="Arial" w:hAnsi="Arial" w:cs="Arial"/>
          <w:b/>
          <w:color w:val="2F5496" w:themeColor="accent1" w:themeShade="BF"/>
        </w:rPr>
        <w:t>I</w:t>
      </w:r>
      <w:r>
        <w:rPr>
          <w:rFonts w:ascii="Arial" w:hAnsi="Arial" w:cs="Arial"/>
          <w:b/>
          <w:color w:val="2F5496" w:themeColor="accent1" w:themeShade="BF"/>
        </w:rPr>
        <w:t>X: P</w:t>
      </w:r>
      <w:r w:rsidRPr="00B50F2B">
        <w:rPr>
          <w:rFonts w:ascii="Arial" w:hAnsi="Arial" w:cs="Arial"/>
          <w:b/>
          <w:color w:val="2F5496" w:themeColor="accent1" w:themeShade="BF"/>
        </w:rPr>
        <w:t>lan de negocio y modelos de financiación</w:t>
      </w:r>
      <w:r>
        <w:rPr>
          <w:rFonts w:ascii="Arial" w:hAnsi="Arial" w:cs="Arial"/>
          <w:b/>
          <w:color w:val="2F5496" w:themeColor="accent1" w:themeShade="BF"/>
        </w:rPr>
        <w:t xml:space="preserve"> (8 horas)</w:t>
      </w:r>
    </w:p>
    <w:p w14:paraId="6F1D8E9D" w14:textId="77777777" w:rsidR="00B50F2B" w:rsidRPr="00B50F2B" w:rsidRDefault="00B50F2B" w:rsidP="00B50F2B">
      <w:pPr>
        <w:pStyle w:val="Sinespaciado"/>
        <w:rPr>
          <w:rFonts w:ascii="Arial" w:hAnsi="Arial" w:cs="Arial"/>
          <w:b/>
          <w:color w:val="2F5496" w:themeColor="accent1" w:themeShade="BF"/>
        </w:rPr>
      </w:pPr>
    </w:p>
    <w:p w14:paraId="5BF50D5A" w14:textId="77777777" w:rsidR="00B50F2B" w:rsidRPr="00B50F2B" w:rsidRDefault="00B50F2B" w:rsidP="00B50F2B">
      <w:pPr>
        <w:pStyle w:val="Sinespaciado"/>
        <w:rPr>
          <w:rFonts w:ascii="Arial" w:hAnsi="Arial" w:cs="Arial"/>
          <w:b/>
          <w:color w:val="2F5496" w:themeColor="accent1" w:themeShade="BF"/>
        </w:rPr>
      </w:pPr>
      <w:r w:rsidRPr="00B50F2B">
        <w:rPr>
          <w:rFonts w:ascii="Arial" w:hAnsi="Arial" w:cs="Arial"/>
          <w:b/>
          <w:color w:val="2F5496" w:themeColor="accent1" w:themeShade="BF"/>
        </w:rPr>
        <w:t xml:space="preserve">Objetivo de aprendizaje: </w:t>
      </w:r>
    </w:p>
    <w:p w14:paraId="630E1A52" w14:textId="77777777" w:rsidR="00B50F2B" w:rsidRPr="00C5363C" w:rsidRDefault="00B50F2B" w:rsidP="00C5363C">
      <w:pPr>
        <w:pStyle w:val="Sinespaciado"/>
        <w:jc w:val="both"/>
        <w:rPr>
          <w:rFonts w:ascii="Arial" w:hAnsi="Arial" w:cs="Arial"/>
          <w:color w:val="2F5496" w:themeColor="accent1" w:themeShade="BF"/>
        </w:rPr>
      </w:pPr>
      <w:r w:rsidRPr="00C5363C">
        <w:rPr>
          <w:rFonts w:ascii="Arial" w:hAnsi="Arial" w:cs="Arial"/>
          <w:color w:val="2F5496" w:themeColor="accent1" w:themeShade="BF"/>
        </w:rPr>
        <w:t>Presentar a los participantes los principales componentes del plan de negocio de un restaurante y desarrollar las habilidades necesarias para la correcta formulación del plan.</w:t>
      </w:r>
    </w:p>
    <w:p w14:paraId="2F14B9D2" w14:textId="77777777" w:rsidR="00B50F2B" w:rsidRPr="00B50F2B" w:rsidRDefault="00B50F2B" w:rsidP="00B50F2B">
      <w:pPr>
        <w:pStyle w:val="Sinespaciado"/>
        <w:rPr>
          <w:rFonts w:ascii="Arial" w:hAnsi="Arial" w:cs="Arial"/>
          <w:b/>
          <w:color w:val="2F5496" w:themeColor="accent1" w:themeShade="BF"/>
        </w:rPr>
      </w:pPr>
    </w:p>
    <w:p w14:paraId="566EAE79" w14:textId="77777777" w:rsidR="00B50F2B" w:rsidRPr="00C5363C" w:rsidRDefault="00B50F2B" w:rsidP="00B50F2B">
      <w:pPr>
        <w:pStyle w:val="Sinespaciado"/>
        <w:rPr>
          <w:rFonts w:ascii="Arial" w:hAnsi="Arial" w:cs="Arial"/>
          <w:color w:val="2F5496" w:themeColor="accent1" w:themeShade="BF"/>
        </w:rPr>
      </w:pPr>
      <w:r w:rsidRPr="00C5363C">
        <w:rPr>
          <w:rFonts w:ascii="Arial" w:hAnsi="Arial" w:cs="Arial"/>
          <w:color w:val="2F5496" w:themeColor="accent1" w:themeShade="BF"/>
        </w:rPr>
        <w:t>1.</w:t>
      </w:r>
      <w:r w:rsidRPr="00C5363C">
        <w:rPr>
          <w:rFonts w:ascii="Arial" w:hAnsi="Arial" w:cs="Arial"/>
          <w:color w:val="2F5496" w:themeColor="accent1" w:themeShade="BF"/>
        </w:rPr>
        <w:tab/>
        <w:t>Que es un plan de negocios</w:t>
      </w:r>
    </w:p>
    <w:p w14:paraId="6F2841AE" w14:textId="77777777" w:rsidR="00B50F2B" w:rsidRPr="00C5363C" w:rsidRDefault="00B50F2B" w:rsidP="00B50F2B">
      <w:pPr>
        <w:pStyle w:val="Sinespaciado"/>
        <w:rPr>
          <w:rFonts w:ascii="Arial" w:hAnsi="Arial" w:cs="Arial"/>
          <w:color w:val="2F5496" w:themeColor="accent1" w:themeShade="BF"/>
        </w:rPr>
      </w:pPr>
      <w:r w:rsidRPr="00C5363C">
        <w:rPr>
          <w:rFonts w:ascii="Arial" w:hAnsi="Arial" w:cs="Arial"/>
          <w:color w:val="2F5496" w:themeColor="accent1" w:themeShade="BF"/>
        </w:rPr>
        <w:t>2.</w:t>
      </w:r>
      <w:r w:rsidRPr="00C5363C">
        <w:rPr>
          <w:rFonts w:ascii="Arial" w:hAnsi="Arial" w:cs="Arial"/>
          <w:color w:val="2F5496" w:themeColor="accent1" w:themeShade="BF"/>
        </w:rPr>
        <w:tab/>
        <w:t>Componentes de un plan de negocios</w:t>
      </w:r>
    </w:p>
    <w:p w14:paraId="766C955C" w14:textId="77777777" w:rsidR="00B50F2B" w:rsidRPr="00C5363C" w:rsidRDefault="00B50F2B" w:rsidP="00B50F2B">
      <w:pPr>
        <w:pStyle w:val="Sinespaciado"/>
        <w:rPr>
          <w:rFonts w:ascii="Arial" w:hAnsi="Arial" w:cs="Arial"/>
          <w:color w:val="2F5496" w:themeColor="accent1" w:themeShade="BF"/>
        </w:rPr>
      </w:pPr>
      <w:r w:rsidRPr="00C5363C">
        <w:rPr>
          <w:rFonts w:ascii="Arial" w:hAnsi="Arial" w:cs="Arial"/>
          <w:color w:val="2F5496" w:themeColor="accent1" w:themeShade="BF"/>
        </w:rPr>
        <w:t>1.</w:t>
      </w:r>
      <w:r w:rsidRPr="00C5363C">
        <w:rPr>
          <w:rFonts w:ascii="Arial" w:hAnsi="Arial" w:cs="Arial"/>
          <w:color w:val="2F5496" w:themeColor="accent1" w:themeShade="BF"/>
        </w:rPr>
        <w:tab/>
        <w:t>Descripción del negocio</w:t>
      </w:r>
    </w:p>
    <w:p w14:paraId="3EAAF304" w14:textId="77777777" w:rsidR="00B50F2B" w:rsidRPr="00C5363C" w:rsidRDefault="00B50F2B" w:rsidP="00B50F2B">
      <w:pPr>
        <w:pStyle w:val="Sinespaciado"/>
        <w:rPr>
          <w:rFonts w:ascii="Arial" w:hAnsi="Arial" w:cs="Arial"/>
          <w:color w:val="2F5496" w:themeColor="accent1" w:themeShade="BF"/>
        </w:rPr>
      </w:pPr>
      <w:r w:rsidRPr="00C5363C">
        <w:rPr>
          <w:rFonts w:ascii="Arial" w:hAnsi="Arial" w:cs="Arial"/>
          <w:color w:val="2F5496" w:themeColor="accent1" w:themeShade="BF"/>
        </w:rPr>
        <w:t>2.</w:t>
      </w:r>
      <w:r w:rsidRPr="00C5363C">
        <w:rPr>
          <w:rFonts w:ascii="Arial" w:hAnsi="Arial" w:cs="Arial"/>
          <w:color w:val="2F5496" w:themeColor="accent1" w:themeShade="BF"/>
        </w:rPr>
        <w:tab/>
        <w:t>Productos y servicios que ofrece</w:t>
      </w:r>
    </w:p>
    <w:p w14:paraId="3F39BF63" w14:textId="77777777" w:rsidR="00B50F2B" w:rsidRPr="00C5363C" w:rsidRDefault="00B50F2B" w:rsidP="00B50F2B">
      <w:pPr>
        <w:pStyle w:val="Sinespaciado"/>
        <w:rPr>
          <w:rFonts w:ascii="Arial" w:hAnsi="Arial" w:cs="Arial"/>
          <w:color w:val="2F5496" w:themeColor="accent1" w:themeShade="BF"/>
        </w:rPr>
      </w:pPr>
      <w:r w:rsidRPr="00C5363C">
        <w:rPr>
          <w:rFonts w:ascii="Arial" w:hAnsi="Arial" w:cs="Arial"/>
          <w:color w:val="2F5496" w:themeColor="accent1" w:themeShade="BF"/>
        </w:rPr>
        <w:t>3.</w:t>
      </w:r>
      <w:r w:rsidRPr="00C5363C">
        <w:rPr>
          <w:rFonts w:ascii="Arial" w:hAnsi="Arial" w:cs="Arial"/>
          <w:color w:val="2F5496" w:themeColor="accent1" w:themeShade="BF"/>
        </w:rPr>
        <w:tab/>
        <w:t>Plan de comunicaciones y mercadeo</w:t>
      </w:r>
    </w:p>
    <w:p w14:paraId="25701820" w14:textId="77777777" w:rsidR="00B50F2B" w:rsidRPr="00C5363C" w:rsidRDefault="00B50F2B" w:rsidP="00B50F2B">
      <w:pPr>
        <w:pStyle w:val="Sinespaciado"/>
        <w:rPr>
          <w:rFonts w:ascii="Arial" w:hAnsi="Arial" w:cs="Arial"/>
          <w:color w:val="2F5496" w:themeColor="accent1" w:themeShade="BF"/>
        </w:rPr>
      </w:pPr>
      <w:r w:rsidRPr="00C5363C">
        <w:rPr>
          <w:rFonts w:ascii="Arial" w:hAnsi="Arial" w:cs="Arial"/>
          <w:color w:val="2F5496" w:themeColor="accent1" w:themeShade="BF"/>
        </w:rPr>
        <w:t>4.</w:t>
      </w:r>
      <w:r w:rsidRPr="00C5363C">
        <w:rPr>
          <w:rFonts w:ascii="Arial" w:hAnsi="Arial" w:cs="Arial"/>
          <w:color w:val="2F5496" w:themeColor="accent1" w:themeShade="BF"/>
        </w:rPr>
        <w:tab/>
        <w:t>Investigación de mercado</w:t>
      </w:r>
    </w:p>
    <w:p w14:paraId="585A5153" w14:textId="77777777" w:rsidR="00B50F2B" w:rsidRPr="00C5363C" w:rsidRDefault="00B50F2B" w:rsidP="00B50F2B">
      <w:pPr>
        <w:pStyle w:val="Sinespaciado"/>
        <w:rPr>
          <w:rFonts w:ascii="Arial" w:hAnsi="Arial" w:cs="Arial"/>
          <w:color w:val="2F5496" w:themeColor="accent1" w:themeShade="BF"/>
        </w:rPr>
      </w:pPr>
      <w:r w:rsidRPr="00C5363C">
        <w:rPr>
          <w:rFonts w:ascii="Arial" w:hAnsi="Arial" w:cs="Arial"/>
          <w:color w:val="2F5496" w:themeColor="accent1" w:themeShade="BF"/>
        </w:rPr>
        <w:t>5.</w:t>
      </w:r>
      <w:r w:rsidRPr="00C5363C">
        <w:rPr>
          <w:rFonts w:ascii="Arial" w:hAnsi="Arial" w:cs="Arial"/>
          <w:color w:val="2F5496" w:themeColor="accent1" w:themeShade="BF"/>
        </w:rPr>
        <w:tab/>
        <w:t>Aspectos administrativos</w:t>
      </w:r>
    </w:p>
    <w:p w14:paraId="1BEEC4DB" w14:textId="77777777" w:rsidR="00B50F2B" w:rsidRPr="00C5363C" w:rsidRDefault="00B50F2B" w:rsidP="00B50F2B">
      <w:pPr>
        <w:pStyle w:val="Sinespaciado"/>
        <w:rPr>
          <w:rFonts w:ascii="Arial" w:hAnsi="Arial" w:cs="Arial"/>
          <w:color w:val="2F5496" w:themeColor="accent1" w:themeShade="BF"/>
        </w:rPr>
      </w:pPr>
      <w:r w:rsidRPr="00C5363C">
        <w:rPr>
          <w:rFonts w:ascii="Arial" w:hAnsi="Arial" w:cs="Arial"/>
          <w:color w:val="2F5496" w:themeColor="accent1" w:themeShade="BF"/>
        </w:rPr>
        <w:t>6.</w:t>
      </w:r>
      <w:r w:rsidRPr="00C5363C">
        <w:rPr>
          <w:rFonts w:ascii="Arial" w:hAnsi="Arial" w:cs="Arial"/>
          <w:color w:val="2F5496" w:themeColor="accent1" w:themeShade="BF"/>
        </w:rPr>
        <w:tab/>
        <w:t>Aspectos financieros</w:t>
      </w:r>
    </w:p>
    <w:p w14:paraId="3202C805" w14:textId="77777777" w:rsidR="00B50F2B" w:rsidRPr="00C5363C" w:rsidRDefault="00B50F2B" w:rsidP="00B50F2B">
      <w:pPr>
        <w:pStyle w:val="Sinespaciado"/>
        <w:rPr>
          <w:rFonts w:ascii="Arial" w:hAnsi="Arial" w:cs="Arial"/>
          <w:color w:val="2F5496" w:themeColor="accent1" w:themeShade="BF"/>
        </w:rPr>
      </w:pPr>
      <w:r w:rsidRPr="00C5363C">
        <w:rPr>
          <w:rFonts w:ascii="Arial" w:hAnsi="Arial" w:cs="Arial"/>
          <w:color w:val="2F5496" w:themeColor="accent1" w:themeShade="BF"/>
        </w:rPr>
        <w:t>7.</w:t>
      </w:r>
      <w:r w:rsidRPr="00C5363C">
        <w:rPr>
          <w:rFonts w:ascii="Arial" w:hAnsi="Arial" w:cs="Arial"/>
          <w:color w:val="2F5496" w:themeColor="accent1" w:themeShade="BF"/>
        </w:rPr>
        <w:tab/>
        <w:t>Taller</w:t>
      </w:r>
    </w:p>
    <w:p w14:paraId="3A3C77BD" w14:textId="2FC04614" w:rsidR="00B50F2B" w:rsidRPr="00C5363C" w:rsidRDefault="00B50F2B" w:rsidP="00B50F2B">
      <w:pPr>
        <w:pStyle w:val="Sinespaciado"/>
        <w:rPr>
          <w:rFonts w:ascii="Arial" w:hAnsi="Arial" w:cs="Arial"/>
          <w:color w:val="2F5496" w:themeColor="accent1" w:themeShade="BF"/>
        </w:rPr>
      </w:pPr>
      <w:r w:rsidRPr="00C5363C">
        <w:rPr>
          <w:rFonts w:ascii="Arial" w:hAnsi="Arial" w:cs="Arial"/>
          <w:color w:val="2F5496" w:themeColor="accent1" w:themeShade="BF"/>
        </w:rPr>
        <w:t>8.</w:t>
      </w:r>
      <w:r w:rsidRPr="00C5363C">
        <w:rPr>
          <w:rFonts w:ascii="Arial" w:hAnsi="Arial" w:cs="Arial"/>
          <w:color w:val="2F5496" w:themeColor="accent1" w:themeShade="BF"/>
        </w:rPr>
        <w:tab/>
        <w:t>Financiando la Operación: alianzas y patrocinios.</w:t>
      </w:r>
    </w:p>
    <w:p w14:paraId="4A10FE1D" w14:textId="2D4EC8A0" w:rsidR="00B50F2B" w:rsidRPr="00B50F2B" w:rsidRDefault="00B50F2B" w:rsidP="00B50F2B">
      <w:pPr>
        <w:pStyle w:val="Sinespaciado"/>
        <w:rPr>
          <w:rFonts w:ascii="Arial" w:hAnsi="Arial" w:cs="Arial"/>
          <w:b/>
          <w:color w:val="2F5496" w:themeColor="accent1" w:themeShade="BF"/>
        </w:rPr>
      </w:pPr>
    </w:p>
    <w:p w14:paraId="27905E79" w14:textId="77777777" w:rsidR="00EB7244" w:rsidRPr="00A51E40" w:rsidRDefault="00EB7244" w:rsidP="00EB7244">
      <w:pPr>
        <w:pStyle w:val="Sinespaciado"/>
        <w:rPr>
          <w:rFonts w:ascii="Arial" w:hAnsi="Arial" w:cs="Arial"/>
          <w:color w:val="2F5496" w:themeColor="accent1" w:themeShade="BF"/>
        </w:rPr>
      </w:pPr>
    </w:p>
    <w:p w14:paraId="6884FF07" w14:textId="77777777" w:rsidR="00B7498E" w:rsidRPr="00B7498E" w:rsidRDefault="00B7498E" w:rsidP="00144108">
      <w:pPr>
        <w:pStyle w:val="Sinespaciado"/>
        <w:jc w:val="both"/>
        <w:rPr>
          <w:rFonts w:ascii="Arial" w:hAnsi="Arial" w:cs="Arial"/>
          <w:b/>
          <w:color w:val="2F5496" w:themeColor="accent1" w:themeShade="BF"/>
          <w:sz w:val="24"/>
          <w:lang w:val="es-ES_tradnl"/>
        </w:rPr>
      </w:pPr>
      <w:r w:rsidRPr="00B7498E">
        <w:rPr>
          <w:rFonts w:ascii="Arial" w:hAnsi="Arial" w:cs="Arial"/>
          <w:b/>
          <w:color w:val="2F5496" w:themeColor="accent1" w:themeShade="BF"/>
          <w:sz w:val="24"/>
          <w:lang w:val="es-ES_tradnl"/>
        </w:rPr>
        <w:t>Orientadores del seminario</w:t>
      </w:r>
    </w:p>
    <w:p w14:paraId="51389CCA" w14:textId="4F70ACDB" w:rsidR="00B7498E" w:rsidRDefault="00B7498E" w:rsidP="00B7498E">
      <w:pPr>
        <w:pStyle w:val="Sinespaciado"/>
        <w:ind w:left="68"/>
        <w:jc w:val="both"/>
        <w:rPr>
          <w:rFonts w:ascii="Arial" w:hAnsi="Arial" w:cs="Arial"/>
          <w:color w:val="2F5496" w:themeColor="accent1" w:themeShade="BF"/>
          <w:lang w:val="es-ES_tradnl"/>
        </w:rPr>
      </w:pPr>
    </w:p>
    <w:p w14:paraId="321E974C" w14:textId="77777777" w:rsidR="001D372F" w:rsidRPr="001D372F" w:rsidRDefault="001D372F" w:rsidP="001D372F">
      <w:pPr>
        <w:pStyle w:val="Sinespaciado"/>
        <w:jc w:val="both"/>
        <w:rPr>
          <w:rFonts w:ascii="Arial" w:hAnsi="Arial" w:cs="Arial"/>
          <w:b/>
          <w:color w:val="2F5496" w:themeColor="accent1" w:themeShade="BF"/>
          <w:lang w:val="es-ES_tradnl"/>
        </w:rPr>
      </w:pPr>
      <w:r w:rsidRPr="001D372F">
        <w:rPr>
          <w:rFonts w:ascii="Arial" w:hAnsi="Arial" w:cs="Arial"/>
          <w:b/>
          <w:color w:val="2F5496" w:themeColor="accent1" w:themeShade="BF"/>
          <w:lang w:val="es-ES_tradnl"/>
        </w:rPr>
        <w:t>RONALD PENAGOS R</w:t>
      </w:r>
    </w:p>
    <w:p w14:paraId="2029F71D" w14:textId="5CCBB342" w:rsidR="001D372F" w:rsidRPr="001D372F" w:rsidRDefault="001D372F" w:rsidP="001D372F">
      <w:pPr>
        <w:pStyle w:val="Sinespaciado"/>
        <w:jc w:val="both"/>
        <w:rPr>
          <w:rFonts w:ascii="Arial" w:hAnsi="Arial" w:cs="Arial"/>
          <w:color w:val="2F5496" w:themeColor="accent1" w:themeShade="BF"/>
          <w:lang w:val="es-ES_tradnl"/>
        </w:rPr>
      </w:pPr>
      <w:r w:rsidRPr="001D372F">
        <w:rPr>
          <w:rFonts w:ascii="Arial" w:hAnsi="Arial" w:cs="Arial"/>
          <w:color w:val="2F5496" w:themeColor="accent1" w:themeShade="BF"/>
          <w:lang w:val="es-ES_tradnl"/>
        </w:rPr>
        <w:t xml:space="preserve">Máster en Consultoría Estratégica por la Universidad de Valencia y Máster en Dirección y Gestión de Empresas Hoteleras por la Universidad Complutense de Madrid. Administrador de Empresas de la Universidad Externado de Colombia.  Siete años de experiencia en gerencia de servicios de alimentos y bebidas en las áreas de operaciones, mercadeo y ventas.  9 años de experiencia como consultor y director de proyectos en más de   24   estudios   a   nivel   </w:t>
      </w:r>
      <w:r w:rsidRPr="001D372F">
        <w:rPr>
          <w:rFonts w:ascii="Arial" w:hAnsi="Arial" w:cs="Arial"/>
          <w:color w:val="2F5496" w:themeColor="accent1" w:themeShade="BF"/>
          <w:lang w:val="es-ES_tradnl"/>
        </w:rPr>
        <w:lastRenderedPageBreak/>
        <w:t>nacional   en   las   áreas   de   marketing, hotelería</w:t>
      </w:r>
      <w:r>
        <w:rPr>
          <w:rFonts w:ascii="Arial" w:hAnsi="Arial" w:cs="Arial"/>
          <w:color w:val="2F5496" w:themeColor="accent1" w:themeShade="BF"/>
          <w:lang w:val="es-ES_tradnl"/>
        </w:rPr>
        <w:t xml:space="preserve">, gastronomía y turismo. </w:t>
      </w:r>
      <w:r w:rsidRPr="001D372F">
        <w:rPr>
          <w:rFonts w:ascii="Arial" w:hAnsi="Arial" w:cs="Arial"/>
          <w:color w:val="2F5496" w:themeColor="accent1" w:themeShade="BF"/>
          <w:lang w:val="es-ES_tradnl"/>
        </w:rPr>
        <w:t>Conferencista y Asesor del programa Bogotá Emprende de la Cámara de Comercio de Bogotá y del programa Exportador de Procolombia.</w:t>
      </w:r>
    </w:p>
    <w:p w14:paraId="30A43556" w14:textId="3DAA7BE4" w:rsidR="00144108" w:rsidRDefault="001D372F" w:rsidP="001D372F">
      <w:pPr>
        <w:pStyle w:val="Sinespaciado"/>
        <w:jc w:val="both"/>
        <w:rPr>
          <w:rFonts w:ascii="Arial" w:hAnsi="Arial" w:cs="Arial"/>
          <w:color w:val="2F5496" w:themeColor="accent1" w:themeShade="BF"/>
          <w:lang w:val="es-ES_tradnl"/>
        </w:rPr>
      </w:pPr>
      <w:r w:rsidRPr="001D372F">
        <w:rPr>
          <w:rFonts w:ascii="Arial" w:hAnsi="Arial" w:cs="Arial"/>
          <w:color w:val="2F5496" w:themeColor="accent1" w:themeShade="BF"/>
          <w:lang w:val="es-ES_tradnl"/>
        </w:rPr>
        <w:t>Docente en mercadeo, investigación de mercados, planeación estratégica y gerencia en diferentes escuelas de gastronomía y facultades de Administración del país</w:t>
      </w:r>
      <w:r>
        <w:rPr>
          <w:rFonts w:ascii="Arial" w:hAnsi="Arial" w:cs="Arial"/>
          <w:color w:val="2F5496" w:themeColor="accent1" w:themeShade="BF"/>
          <w:lang w:val="es-ES_tradnl"/>
        </w:rPr>
        <w:t>.</w:t>
      </w:r>
    </w:p>
    <w:p w14:paraId="505FAF78" w14:textId="77777777" w:rsidR="001D372F" w:rsidRPr="00B7498E" w:rsidRDefault="001D372F" w:rsidP="001D372F">
      <w:pPr>
        <w:pStyle w:val="Sinespaciado"/>
        <w:ind w:left="68"/>
        <w:jc w:val="both"/>
        <w:rPr>
          <w:rFonts w:ascii="Arial" w:hAnsi="Arial" w:cs="Arial"/>
          <w:color w:val="2F5496" w:themeColor="accent1" w:themeShade="BF"/>
          <w:lang w:val="es-ES_tradnl"/>
        </w:rPr>
      </w:pPr>
    </w:p>
    <w:p w14:paraId="41979F08" w14:textId="0B0D513A" w:rsidR="00B7498E" w:rsidRPr="00B7498E" w:rsidRDefault="00C5363C" w:rsidP="00144108">
      <w:pPr>
        <w:pStyle w:val="Sinespaciado"/>
        <w:jc w:val="both"/>
        <w:rPr>
          <w:rFonts w:ascii="Arial" w:hAnsi="Arial" w:cs="Arial"/>
          <w:b/>
          <w:color w:val="2F5496" w:themeColor="accent1" w:themeShade="BF"/>
          <w:lang w:val="es-ES_tradnl"/>
        </w:rPr>
      </w:pPr>
      <w:r>
        <w:rPr>
          <w:rFonts w:ascii="Arial" w:hAnsi="Arial" w:cs="Arial"/>
          <w:b/>
          <w:color w:val="2F5496" w:themeColor="accent1" w:themeShade="BF"/>
          <w:lang w:val="es-ES_tradnl"/>
        </w:rPr>
        <w:t>PAULO DELGADO ARIAS</w:t>
      </w:r>
    </w:p>
    <w:p w14:paraId="70BCCA46" w14:textId="4434B3D9" w:rsidR="00B7498E" w:rsidRDefault="00AE1746" w:rsidP="00144108">
      <w:pPr>
        <w:pStyle w:val="Textoindependiente"/>
        <w:jc w:val="both"/>
        <w:rPr>
          <w:rFonts w:ascii="Arial" w:eastAsia="Calibri" w:hAnsi="Arial" w:cs="Arial"/>
          <w:color w:val="2F5496" w:themeColor="accent1" w:themeShade="BF"/>
          <w:sz w:val="22"/>
          <w:szCs w:val="22"/>
          <w:lang w:val="es-ES_tradnl" w:eastAsia="en-US"/>
        </w:rPr>
      </w:pPr>
      <w:r w:rsidRPr="00AE1746">
        <w:rPr>
          <w:rFonts w:ascii="Arial" w:eastAsia="Calibri" w:hAnsi="Arial" w:cs="Arial"/>
          <w:color w:val="2F5496" w:themeColor="accent1" w:themeShade="BF"/>
          <w:sz w:val="22"/>
          <w:szCs w:val="22"/>
          <w:lang w:val="es-ES_tradnl" w:eastAsia="en-US"/>
        </w:rPr>
        <w:t>Administrador de Empresas de la Universidad Nacional de Colombia con Especialización en Gerencia de Mercadeo de la Universidad Externado de Colombia.   Experiencia de más de 15 años en la gestión de los diferentes procesos de marketing desde la gestión de marca, la definición y ejecución de estrategias de mercadeo, hasta el diseño e implementación de estrategias de lanzamiento de nuevos productos y/o modelos de negocio.</w:t>
      </w:r>
      <w:r w:rsidR="00144108">
        <w:rPr>
          <w:rFonts w:ascii="Arial" w:eastAsia="Calibri" w:hAnsi="Arial" w:cs="Arial"/>
          <w:color w:val="2F5496" w:themeColor="accent1" w:themeShade="BF"/>
          <w:sz w:val="22"/>
          <w:szCs w:val="22"/>
          <w:lang w:val="es-ES_tradnl" w:eastAsia="en-US"/>
        </w:rPr>
        <w:t xml:space="preserve"> </w:t>
      </w:r>
      <w:r>
        <w:rPr>
          <w:rFonts w:ascii="Arial" w:eastAsia="Calibri" w:hAnsi="Arial" w:cs="Arial"/>
          <w:color w:val="2F5496" w:themeColor="accent1" w:themeShade="BF"/>
          <w:sz w:val="22"/>
          <w:szCs w:val="22"/>
          <w:lang w:val="es-ES_tradnl" w:eastAsia="en-US"/>
        </w:rPr>
        <w:t>Experiencia en</w:t>
      </w:r>
      <w:r w:rsidRPr="00AE1746">
        <w:rPr>
          <w:rFonts w:ascii="Arial" w:eastAsia="Calibri" w:hAnsi="Arial" w:cs="Arial"/>
          <w:color w:val="2F5496" w:themeColor="accent1" w:themeShade="BF"/>
          <w:sz w:val="22"/>
          <w:szCs w:val="22"/>
          <w:lang w:val="es-ES_tradnl" w:eastAsia="en-US"/>
        </w:rPr>
        <w:t xml:space="preserve"> los diferentes canales de venta como institucional, retail, consumo masivo, food service y distribución. </w:t>
      </w:r>
      <w:r>
        <w:rPr>
          <w:rFonts w:ascii="Arial" w:eastAsia="Calibri" w:hAnsi="Arial" w:cs="Arial"/>
          <w:color w:val="2F5496" w:themeColor="accent1" w:themeShade="BF"/>
          <w:sz w:val="22"/>
          <w:szCs w:val="22"/>
          <w:lang w:val="es-ES_tradnl" w:eastAsia="en-US"/>
        </w:rPr>
        <w:t xml:space="preserve">Gestión </w:t>
      </w:r>
      <w:r w:rsidR="001D372F">
        <w:rPr>
          <w:rFonts w:ascii="Arial" w:eastAsia="Calibri" w:hAnsi="Arial" w:cs="Arial"/>
          <w:color w:val="2F5496" w:themeColor="accent1" w:themeShade="BF"/>
          <w:sz w:val="22"/>
          <w:szCs w:val="22"/>
          <w:lang w:val="es-ES_tradnl" w:eastAsia="en-US"/>
        </w:rPr>
        <w:t xml:space="preserve">de </w:t>
      </w:r>
      <w:r w:rsidR="001D372F" w:rsidRPr="00AE1746">
        <w:rPr>
          <w:rFonts w:ascii="Arial" w:eastAsia="Calibri" w:hAnsi="Arial" w:cs="Arial"/>
          <w:color w:val="2F5496" w:themeColor="accent1" w:themeShade="BF"/>
          <w:sz w:val="22"/>
          <w:szCs w:val="22"/>
          <w:lang w:val="es-ES_tradnl" w:eastAsia="en-US"/>
        </w:rPr>
        <w:t>marcas</w:t>
      </w:r>
      <w:r w:rsidRPr="00AE1746">
        <w:rPr>
          <w:rFonts w:ascii="Arial" w:eastAsia="Calibri" w:hAnsi="Arial" w:cs="Arial"/>
          <w:color w:val="2F5496" w:themeColor="accent1" w:themeShade="BF"/>
          <w:sz w:val="22"/>
          <w:szCs w:val="22"/>
          <w:lang w:val="es-ES_tradnl" w:eastAsia="en-US"/>
        </w:rPr>
        <w:t xml:space="preserve"> nacionales e internacionales, así como alianzas entre marcas generando crecimientos sustanciales de ingresos. Especialista en es</w:t>
      </w:r>
      <w:r>
        <w:rPr>
          <w:rFonts w:ascii="Arial" w:eastAsia="Calibri" w:hAnsi="Arial" w:cs="Arial"/>
          <w:color w:val="2F5496" w:themeColor="accent1" w:themeShade="BF"/>
          <w:sz w:val="22"/>
          <w:szCs w:val="22"/>
          <w:lang w:val="es-ES_tradnl" w:eastAsia="en-US"/>
        </w:rPr>
        <w:t xml:space="preserve">trategias de marketing digital. </w:t>
      </w:r>
    </w:p>
    <w:p w14:paraId="397B12C9" w14:textId="7EA561B0" w:rsidR="00C5363C" w:rsidRPr="00C5363C" w:rsidRDefault="00C5363C" w:rsidP="001D372F">
      <w:pPr>
        <w:pStyle w:val="Sinespaciado"/>
        <w:jc w:val="both"/>
        <w:rPr>
          <w:rFonts w:ascii="Arial" w:hAnsi="Arial" w:cs="Arial"/>
          <w:color w:val="2F5496" w:themeColor="accent1" w:themeShade="BF"/>
          <w:lang w:val="es-ES_tradnl"/>
        </w:rPr>
      </w:pPr>
    </w:p>
    <w:p w14:paraId="418C8CE6" w14:textId="77777777" w:rsidR="00C5363C" w:rsidRPr="00C5363C" w:rsidRDefault="00C5363C" w:rsidP="001D372F">
      <w:pPr>
        <w:pStyle w:val="Sinespaciado"/>
        <w:jc w:val="both"/>
        <w:rPr>
          <w:rFonts w:ascii="Arial" w:hAnsi="Arial" w:cs="Arial"/>
          <w:b/>
          <w:color w:val="2F5496" w:themeColor="accent1" w:themeShade="BF"/>
          <w:lang w:val="es-ES_tradnl"/>
        </w:rPr>
      </w:pPr>
      <w:r w:rsidRPr="00C5363C">
        <w:rPr>
          <w:rFonts w:ascii="Arial" w:hAnsi="Arial" w:cs="Arial"/>
          <w:b/>
          <w:color w:val="2F5496" w:themeColor="accent1" w:themeShade="BF"/>
          <w:lang w:val="es-ES_tradnl"/>
        </w:rPr>
        <w:t xml:space="preserve">JOHANNA VARGAS BETANCUR </w:t>
      </w:r>
    </w:p>
    <w:p w14:paraId="48063244" w14:textId="7CC0B11C" w:rsidR="00C5363C" w:rsidRDefault="00C5363C" w:rsidP="001D372F">
      <w:pPr>
        <w:pStyle w:val="Sinespaciado"/>
        <w:jc w:val="both"/>
        <w:rPr>
          <w:rFonts w:ascii="Arial" w:hAnsi="Arial" w:cs="Arial"/>
          <w:color w:val="2F5496" w:themeColor="accent1" w:themeShade="BF"/>
          <w:lang w:val="es-ES_tradnl"/>
        </w:rPr>
      </w:pPr>
      <w:r w:rsidRPr="00C5363C">
        <w:rPr>
          <w:rFonts w:ascii="Arial" w:hAnsi="Arial" w:cs="Arial"/>
          <w:color w:val="2F5496" w:themeColor="accent1" w:themeShade="BF"/>
          <w:lang w:val="es-ES_tradnl"/>
        </w:rPr>
        <w:t xml:space="preserve">Microbióloga de la Universidad Javeriana. Especialista en Gerencia Estratégica de la Universidad de la Sabana. Auditor líder certificado FSSC 22000 Integrado Global STD México. Auditor en norma 9001 ICONTEC. Auditor ISO 14000 ICONTEC, Auditor interno NTS 002 y NTS 006. Certificación en LEGO Serius play. Siendo la Coordinadora de Calidad de los Servicios de Alimentación de la Universidad Javeriana logro la certificación HACCP para la Primera Universidad en Colombia con su filosofía sumergir a la organización en una permanente y total cultura de la Calidad e Inocuidad. Actualmente es la Directora de Calidad y Servicio al Cliente Hoteles AR Bogotá. </w:t>
      </w:r>
    </w:p>
    <w:p w14:paraId="07576C92" w14:textId="77777777" w:rsidR="00C5363C" w:rsidRPr="00C5363C" w:rsidRDefault="00C5363C" w:rsidP="00C5363C">
      <w:pPr>
        <w:pStyle w:val="Sinespaciado"/>
        <w:ind w:left="68"/>
        <w:jc w:val="both"/>
        <w:rPr>
          <w:rFonts w:ascii="Arial" w:hAnsi="Arial" w:cs="Arial"/>
          <w:color w:val="2F5496" w:themeColor="accent1" w:themeShade="BF"/>
          <w:lang w:val="es-ES_tradnl"/>
        </w:rPr>
      </w:pPr>
    </w:p>
    <w:p w14:paraId="30C324F5" w14:textId="77777777" w:rsidR="00C5363C" w:rsidRPr="00C5363C" w:rsidRDefault="00C5363C" w:rsidP="001D372F">
      <w:pPr>
        <w:pStyle w:val="Sinespaciado"/>
        <w:jc w:val="both"/>
        <w:rPr>
          <w:rFonts w:ascii="Arial" w:hAnsi="Arial" w:cs="Arial"/>
          <w:b/>
          <w:color w:val="2F5496" w:themeColor="accent1" w:themeShade="BF"/>
          <w:lang w:val="es-ES_tradnl"/>
        </w:rPr>
      </w:pPr>
      <w:r w:rsidRPr="00C5363C">
        <w:rPr>
          <w:rFonts w:ascii="Arial" w:hAnsi="Arial" w:cs="Arial"/>
          <w:b/>
          <w:color w:val="2F5496" w:themeColor="accent1" w:themeShade="BF"/>
          <w:lang w:val="es-ES_tradnl"/>
        </w:rPr>
        <w:t>MARIA CONSUELO VILLAMIL PEÑA</w:t>
      </w:r>
    </w:p>
    <w:p w14:paraId="496DA511" w14:textId="3A2E04C5" w:rsidR="00C5363C" w:rsidRDefault="00C5363C" w:rsidP="001D372F">
      <w:pPr>
        <w:pStyle w:val="Sinespaciado"/>
        <w:jc w:val="both"/>
        <w:rPr>
          <w:rFonts w:ascii="Arial" w:hAnsi="Arial" w:cs="Arial"/>
          <w:color w:val="2F5496" w:themeColor="accent1" w:themeShade="BF"/>
          <w:lang w:val="es-ES_tradnl"/>
        </w:rPr>
      </w:pPr>
      <w:r w:rsidRPr="00C5363C">
        <w:rPr>
          <w:rFonts w:ascii="Arial" w:hAnsi="Arial" w:cs="Arial"/>
          <w:color w:val="2F5496" w:themeColor="accent1" w:themeShade="BF"/>
          <w:lang w:val="es-ES_tradnl"/>
        </w:rPr>
        <w:t xml:space="preserve">Ingeniera de Alimentos de la Universidad Jorge Tadeo Lozano con Especializaciones de Gerencia de Mercadeo de la Universidad Piloto de Colombia, y de Administración de empresas de la Universidad del Rosario. Más de 20 años de experiencia en gestión procesos productivos industriales de alimentos y de centros de producción para restaurantes, con enfoque en la optimización de sus cadenas de logística y abastecimiento. Experta en diseño e implementación de plantas de producción y logística de alimentos con más de 10 proyectos exitosos funcionando.  Actualmente, dirige los Servicios de Alimentación de la Universidad Javeriana con una amplitud de formatos de cafés, restaurantes de comida rápida, casuales, mantel, eventos, refrigerios y domicilios para una comunidad de aproximadamente 12.000 personas. </w:t>
      </w:r>
    </w:p>
    <w:p w14:paraId="68AA7BBE" w14:textId="77777777" w:rsidR="00C5363C" w:rsidRPr="00C5363C" w:rsidRDefault="00C5363C" w:rsidP="00C5363C">
      <w:pPr>
        <w:pStyle w:val="Sinespaciado"/>
        <w:ind w:left="68"/>
        <w:jc w:val="both"/>
        <w:rPr>
          <w:rFonts w:ascii="Arial" w:hAnsi="Arial" w:cs="Arial"/>
          <w:color w:val="2F5496" w:themeColor="accent1" w:themeShade="BF"/>
          <w:lang w:val="es-ES_tradnl"/>
        </w:rPr>
      </w:pPr>
    </w:p>
    <w:p w14:paraId="33C183E2" w14:textId="77777777" w:rsidR="00C5363C" w:rsidRPr="00C5363C" w:rsidRDefault="00C5363C" w:rsidP="001D372F">
      <w:pPr>
        <w:pStyle w:val="Sinespaciado"/>
        <w:jc w:val="both"/>
        <w:rPr>
          <w:rFonts w:ascii="Arial" w:hAnsi="Arial" w:cs="Arial"/>
          <w:b/>
          <w:color w:val="2F5496" w:themeColor="accent1" w:themeShade="BF"/>
          <w:lang w:val="es-ES_tradnl"/>
        </w:rPr>
      </w:pPr>
      <w:r w:rsidRPr="00C5363C">
        <w:rPr>
          <w:rFonts w:ascii="Arial" w:hAnsi="Arial" w:cs="Arial"/>
          <w:b/>
          <w:color w:val="2F5496" w:themeColor="accent1" w:themeShade="BF"/>
          <w:lang w:val="es-ES_tradnl"/>
        </w:rPr>
        <w:t>RAFAEL LINEROS OCHOA</w:t>
      </w:r>
    </w:p>
    <w:p w14:paraId="30F7FEB8" w14:textId="7CC01FED" w:rsidR="004D4954" w:rsidRDefault="00C5363C" w:rsidP="001D372F">
      <w:pPr>
        <w:pStyle w:val="Sinespaciado"/>
        <w:jc w:val="both"/>
        <w:rPr>
          <w:rFonts w:ascii="Arial" w:hAnsi="Arial" w:cs="Arial"/>
          <w:color w:val="2F5496" w:themeColor="accent1" w:themeShade="BF"/>
          <w:lang w:val="es-ES_tradnl"/>
        </w:rPr>
      </w:pPr>
      <w:r w:rsidRPr="00C5363C">
        <w:rPr>
          <w:rFonts w:ascii="Arial" w:hAnsi="Arial" w:cs="Arial"/>
          <w:color w:val="2F5496" w:themeColor="accent1" w:themeShade="BF"/>
          <w:lang w:val="es-ES_tradnl"/>
        </w:rPr>
        <w:t xml:space="preserve">Magister en Administración de Empresas (MBA), Especialista en Gerencia Financiera y </w:t>
      </w:r>
      <w:r w:rsidR="001D372F">
        <w:rPr>
          <w:rFonts w:ascii="Arial" w:hAnsi="Arial" w:cs="Arial"/>
          <w:color w:val="2F5496" w:themeColor="accent1" w:themeShade="BF"/>
          <w:lang w:val="es-ES_tradnl"/>
        </w:rPr>
        <w:t xml:space="preserve">      </w:t>
      </w:r>
      <w:r w:rsidRPr="00C5363C">
        <w:rPr>
          <w:rFonts w:ascii="Arial" w:hAnsi="Arial" w:cs="Arial"/>
          <w:color w:val="2F5496" w:themeColor="accent1" w:themeShade="BF"/>
          <w:lang w:val="es-ES_tradnl"/>
        </w:rPr>
        <w:t xml:space="preserve">Profesional en Administración de Empresas Turísticas y Hoteleras de la Universidad Externado de Colombia. Experiencia superior a 16 años en el área financiera, de control de costos y de compras, como Director Nacional en Colombia y en el exterior de multinacionales del sector hotelero. Experto en aplicaciones administrativas, presupuestales y financieras. </w:t>
      </w:r>
      <w:r w:rsidRPr="00C5363C">
        <w:rPr>
          <w:rFonts w:ascii="Arial" w:hAnsi="Arial" w:cs="Arial"/>
          <w:color w:val="2F5496" w:themeColor="accent1" w:themeShade="BF"/>
          <w:lang w:val="es-ES_tradnl"/>
        </w:rPr>
        <w:lastRenderedPageBreak/>
        <w:t>Quince años como docente universitario, orientando asignaturas de dirección estratégica, sistemas de información gerencial y control de costos.</w:t>
      </w:r>
    </w:p>
    <w:p w14:paraId="6D3AF8C8" w14:textId="0A66F2BE" w:rsidR="008D0780" w:rsidRDefault="008D0780" w:rsidP="00C5363C">
      <w:pPr>
        <w:pStyle w:val="Sinespaciado"/>
        <w:ind w:left="68"/>
        <w:jc w:val="both"/>
        <w:rPr>
          <w:rFonts w:ascii="Arial" w:hAnsi="Arial" w:cs="Arial"/>
          <w:color w:val="2F5496" w:themeColor="accent1" w:themeShade="BF"/>
          <w:lang w:val="es-ES_tradnl"/>
        </w:rPr>
      </w:pPr>
    </w:p>
    <w:p w14:paraId="4E99C132" w14:textId="77777777" w:rsidR="008D0780" w:rsidRDefault="008D0780" w:rsidP="008D0780">
      <w:pPr>
        <w:pStyle w:val="Sinespaciado"/>
        <w:ind w:left="68"/>
        <w:jc w:val="both"/>
        <w:rPr>
          <w:rFonts w:ascii="Arial" w:hAnsi="Arial" w:cs="Arial"/>
          <w:color w:val="2F5496" w:themeColor="accent1" w:themeShade="BF"/>
          <w:lang w:val="es-ES_tradnl"/>
        </w:rPr>
      </w:pPr>
    </w:p>
    <w:p w14:paraId="33233198" w14:textId="1C889741" w:rsidR="008D0780" w:rsidRPr="008D0780" w:rsidRDefault="008D0780" w:rsidP="008D0780">
      <w:pPr>
        <w:pStyle w:val="Sinespaciado"/>
        <w:ind w:left="68"/>
        <w:jc w:val="both"/>
        <w:rPr>
          <w:rFonts w:ascii="Arial" w:hAnsi="Arial" w:cs="Arial"/>
          <w:b/>
          <w:color w:val="2F5496" w:themeColor="accent1" w:themeShade="BF"/>
          <w:lang w:val="es-ES_tradnl"/>
        </w:rPr>
      </w:pPr>
      <w:r w:rsidRPr="008D0780">
        <w:rPr>
          <w:rFonts w:ascii="Arial" w:hAnsi="Arial" w:cs="Arial"/>
          <w:b/>
          <w:color w:val="2F5496" w:themeColor="accent1" w:themeShade="BF"/>
          <w:lang w:val="es-ES_tradnl"/>
        </w:rPr>
        <w:t>ADRIAN LOPEZ GONZÁLEZ</w:t>
      </w:r>
    </w:p>
    <w:p w14:paraId="5A774CF1" w14:textId="5CAC307A" w:rsidR="008D0780" w:rsidRDefault="008D0780" w:rsidP="00912942">
      <w:pPr>
        <w:pStyle w:val="Sinespaciado"/>
        <w:ind w:left="68"/>
        <w:jc w:val="both"/>
        <w:rPr>
          <w:rFonts w:ascii="Arial" w:hAnsi="Arial" w:cs="Arial"/>
          <w:color w:val="2F5496" w:themeColor="accent1" w:themeShade="BF"/>
          <w:lang w:val="es-ES_tradnl"/>
        </w:rPr>
      </w:pPr>
      <w:r>
        <w:rPr>
          <w:rFonts w:ascii="Arial" w:hAnsi="Arial" w:cs="Arial"/>
          <w:color w:val="2F5496" w:themeColor="accent1" w:themeShade="BF"/>
          <w:lang w:val="es-ES_tradnl"/>
        </w:rPr>
        <w:t xml:space="preserve">Profesional en Gestión Hotelera del Centro Nacional de hotelería y turismo. Profesional en Culinaria y gastronomía. Bartender profesional de la </w:t>
      </w:r>
      <w:r w:rsidRPr="008D0780">
        <w:rPr>
          <w:rFonts w:ascii="Arial" w:hAnsi="Arial" w:cs="Arial"/>
          <w:color w:val="2F5496" w:themeColor="accent1" w:themeShade="BF"/>
          <w:lang w:val="es-ES_tradnl"/>
        </w:rPr>
        <w:t>Escuela Latinoamericana de Bartender ava</w:t>
      </w:r>
      <w:r>
        <w:rPr>
          <w:rFonts w:ascii="Arial" w:hAnsi="Arial" w:cs="Arial"/>
          <w:color w:val="2F5496" w:themeColor="accent1" w:themeShade="BF"/>
          <w:lang w:val="es-ES_tradnl"/>
        </w:rPr>
        <w:t>lado por la IBA (International Bartender A</w:t>
      </w:r>
      <w:r w:rsidRPr="008D0780">
        <w:rPr>
          <w:rFonts w:ascii="Arial" w:hAnsi="Arial" w:cs="Arial"/>
          <w:color w:val="2F5496" w:themeColor="accent1" w:themeShade="BF"/>
          <w:lang w:val="es-ES_tradnl"/>
        </w:rPr>
        <w:t>ssociation)</w:t>
      </w:r>
      <w:r>
        <w:rPr>
          <w:rFonts w:ascii="Arial" w:hAnsi="Arial" w:cs="Arial"/>
          <w:color w:val="2F5496" w:themeColor="accent1" w:themeShade="BF"/>
          <w:lang w:val="es-ES_tradnl"/>
        </w:rPr>
        <w:t xml:space="preserve">. </w:t>
      </w:r>
      <w:r w:rsidRPr="008D0780">
        <w:rPr>
          <w:rFonts w:ascii="Arial" w:hAnsi="Arial" w:cs="Arial"/>
          <w:color w:val="2F5496" w:themeColor="accent1" w:themeShade="BF"/>
          <w:lang w:val="en-US"/>
        </w:rPr>
        <w:t>Sommelier The Wine Sch</w:t>
      </w:r>
      <w:r>
        <w:rPr>
          <w:rFonts w:ascii="Arial" w:hAnsi="Arial" w:cs="Arial"/>
          <w:color w:val="2F5496" w:themeColor="accent1" w:themeShade="BF"/>
          <w:lang w:val="en-US"/>
        </w:rPr>
        <w:t xml:space="preserve">ool Colombia Avalado por WSET (Wine &amp; Spirit Education Trust). </w:t>
      </w:r>
      <w:r w:rsidRPr="008D0780">
        <w:rPr>
          <w:rFonts w:ascii="Arial" w:hAnsi="Arial" w:cs="Arial"/>
          <w:color w:val="2F5496" w:themeColor="accent1" w:themeShade="BF"/>
          <w:lang w:val="es-CO"/>
        </w:rPr>
        <w:t>Certificado de Bartendeing a</w:t>
      </w:r>
      <w:r>
        <w:rPr>
          <w:rFonts w:ascii="Arial" w:hAnsi="Arial" w:cs="Arial"/>
          <w:color w:val="2F5496" w:themeColor="accent1" w:themeShade="BF"/>
          <w:lang w:val="es-ES_tradnl"/>
        </w:rPr>
        <w:t>valado por la IBA la ACBAR (Asociación Colombiana de B</w:t>
      </w:r>
      <w:r w:rsidRPr="008D0780">
        <w:rPr>
          <w:rFonts w:ascii="Arial" w:hAnsi="Arial" w:cs="Arial"/>
          <w:color w:val="2F5496" w:themeColor="accent1" w:themeShade="BF"/>
          <w:lang w:val="es-ES_tradnl"/>
        </w:rPr>
        <w:t xml:space="preserve">artenders) y la ABEC </w:t>
      </w:r>
      <w:r>
        <w:rPr>
          <w:rFonts w:ascii="Arial" w:hAnsi="Arial" w:cs="Arial"/>
          <w:color w:val="2F5496" w:themeColor="accent1" w:themeShade="BF"/>
          <w:lang w:val="es-ES_tradnl"/>
        </w:rPr>
        <w:t>(A</w:t>
      </w:r>
      <w:r w:rsidRPr="008D0780">
        <w:rPr>
          <w:rFonts w:ascii="Arial" w:hAnsi="Arial" w:cs="Arial"/>
          <w:color w:val="2F5496" w:themeColor="accent1" w:themeShade="BF"/>
          <w:lang w:val="es-ES_tradnl"/>
        </w:rPr>
        <w:t>soc</w:t>
      </w:r>
      <w:r>
        <w:rPr>
          <w:rFonts w:ascii="Arial" w:hAnsi="Arial" w:cs="Arial"/>
          <w:color w:val="2F5496" w:themeColor="accent1" w:themeShade="BF"/>
          <w:lang w:val="es-ES_tradnl"/>
        </w:rPr>
        <w:t>iación de bartender de Ecuador). Trainer de trainers</w:t>
      </w:r>
      <w:r w:rsidRPr="008D0780">
        <w:rPr>
          <w:rFonts w:ascii="Arial" w:hAnsi="Arial" w:cs="Arial"/>
          <w:color w:val="2F5496" w:themeColor="accent1" w:themeShade="BF"/>
          <w:lang w:val="es-ES_tradnl"/>
        </w:rPr>
        <w:t xml:space="preserve"> </w:t>
      </w:r>
      <w:r>
        <w:rPr>
          <w:rFonts w:ascii="Arial" w:hAnsi="Arial" w:cs="Arial"/>
          <w:color w:val="2F5496" w:themeColor="accent1" w:themeShade="BF"/>
          <w:lang w:val="es-ES_tradnl"/>
        </w:rPr>
        <w:t>avalado por la IBA y la ACBAR. Curso de Jerez, oporto y brandy</w:t>
      </w:r>
      <w:r w:rsidRPr="008D0780">
        <w:rPr>
          <w:rFonts w:ascii="Arial" w:hAnsi="Arial" w:cs="Arial"/>
          <w:color w:val="2F5496" w:themeColor="accent1" w:themeShade="BF"/>
          <w:lang w:val="es-ES_tradnl"/>
        </w:rPr>
        <w:t xml:space="preserve"> (Asoci</w:t>
      </w:r>
      <w:r>
        <w:rPr>
          <w:rFonts w:ascii="Arial" w:hAnsi="Arial" w:cs="Arial"/>
          <w:color w:val="2F5496" w:themeColor="accent1" w:themeShade="BF"/>
          <w:lang w:val="es-ES_tradnl"/>
        </w:rPr>
        <w:t>ación de Sommelier de C</w:t>
      </w:r>
      <w:r w:rsidR="00912942">
        <w:rPr>
          <w:rFonts w:ascii="Arial" w:hAnsi="Arial" w:cs="Arial"/>
          <w:color w:val="2F5496" w:themeColor="accent1" w:themeShade="BF"/>
          <w:lang w:val="es-ES_tradnl"/>
        </w:rPr>
        <w:t xml:space="preserve">olombia). Barista de la Escuela arte y pasión café. Docente de las Universidades Externado de Colombia, CUN, Uniminuto, Uniagustiniana, ECOTET. Ha ocupado diversos cargos en Hoteles, Restaurantes y Clubes, entre ellos: Club El Nogal, Club Pradera de Potosí, Hotel Suite Jones, Hilton Hotels &amp; Resorts. </w:t>
      </w:r>
    </w:p>
    <w:p w14:paraId="54CC9801" w14:textId="47F0367B" w:rsidR="009B6D72" w:rsidRDefault="009B6D72" w:rsidP="00912942">
      <w:pPr>
        <w:pStyle w:val="Sinespaciado"/>
        <w:ind w:left="68"/>
        <w:jc w:val="both"/>
        <w:rPr>
          <w:rFonts w:ascii="Arial" w:hAnsi="Arial" w:cs="Arial"/>
          <w:color w:val="2F5496" w:themeColor="accent1" w:themeShade="BF"/>
          <w:lang w:val="es-ES_tradnl"/>
        </w:rPr>
      </w:pPr>
    </w:p>
    <w:p w14:paraId="6566D789" w14:textId="50733680" w:rsidR="009B6D72" w:rsidRDefault="009B6D72" w:rsidP="00912942">
      <w:pPr>
        <w:pStyle w:val="Sinespaciado"/>
        <w:ind w:left="68"/>
        <w:jc w:val="both"/>
        <w:rPr>
          <w:rFonts w:ascii="Arial" w:hAnsi="Arial" w:cs="Arial"/>
          <w:b/>
          <w:color w:val="2F5496" w:themeColor="accent1" w:themeShade="BF"/>
          <w:lang w:val="es-ES_tradnl"/>
        </w:rPr>
      </w:pPr>
      <w:r w:rsidRPr="009B6D72">
        <w:rPr>
          <w:rFonts w:ascii="Arial" w:hAnsi="Arial" w:cs="Arial"/>
          <w:b/>
          <w:color w:val="2F5496" w:themeColor="accent1" w:themeShade="BF"/>
          <w:lang w:val="es-ES_tradnl"/>
        </w:rPr>
        <w:t>JAIME ALZATE</w:t>
      </w:r>
    </w:p>
    <w:p w14:paraId="463CFEF2" w14:textId="3E189408" w:rsidR="009B6D72" w:rsidRDefault="0056104D" w:rsidP="0056104D">
      <w:pPr>
        <w:pStyle w:val="Sinespaciado"/>
        <w:ind w:left="68"/>
        <w:jc w:val="both"/>
        <w:rPr>
          <w:rFonts w:ascii="Arial" w:hAnsi="Arial" w:cs="Arial"/>
          <w:color w:val="2F5496" w:themeColor="accent1" w:themeShade="BF"/>
          <w:lang w:val="es-ES_tradnl"/>
        </w:rPr>
      </w:pPr>
      <w:r w:rsidRPr="0056104D">
        <w:rPr>
          <w:rFonts w:ascii="Arial" w:hAnsi="Arial" w:cs="Arial"/>
          <w:color w:val="2F5496" w:themeColor="accent1" w:themeShade="BF"/>
          <w:lang w:val="es-ES_tradnl"/>
        </w:rPr>
        <w:t>Formación en cocina en el SENA complementada con estudios en prestigiosos establecimientos de Eu</w:t>
      </w:r>
      <w:r>
        <w:rPr>
          <w:rFonts w:ascii="Arial" w:hAnsi="Arial" w:cs="Arial"/>
          <w:color w:val="2F5496" w:themeColor="accent1" w:themeShade="BF"/>
          <w:lang w:val="es-ES_tradnl"/>
        </w:rPr>
        <w:t>ropa y Estados Unidos</w:t>
      </w:r>
      <w:r w:rsidRPr="0056104D">
        <w:rPr>
          <w:rFonts w:ascii="Arial" w:hAnsi="Arial" w:cs="Arial"/>
          <w:color w:val="2F5496" w:themeColor="accent1" w:themeShade="BF"/>
          <w:lang w:val="es-ES_tradnl"/>
        </w:rPr>
        <w:t>. Becario del programa Cochran en Gerencia de restaurantes americanos (Purdue University). Diplomado en Docencia Universitaria de la Uni</w:t>
      </w:r>
      <w:r>
        <w:rPr>
          <w:rFonts w:ascii="Arial" w:hAnsi="Arial" w:cs="Arial"/>
          <w:color w:val="2F5496" w:themeColor="accent1" w:themeShade="BF"/>
          <w:lang w:val="es-ES_tradnl"/>
        </w:rPr>
        <w:t>versidad Externado de Colombia. C</w:t>
      </w:r>
      <w:r w:rsidRPr="0056104D">
        <w:rPr>
          <w:rFonts w:ascii="Arial" w:hAnsi="Arial" w:cs="Arial"/>
          <w:color w:val="2F5496" w:themeColor="accent1" w:themeShade="BF"/>
          <w:lang w:val="es-ES_tradnl"/>
        </w:rPr>
        <w:t>ocinero durante varios años en Europa donde también realizó pasantías en cocina y pastelería con reconocidos profesionales. Más de 40 años de experiencia como docente de cocina</w:t>
      </w:r>
      <w:r>
        <w:rPr>
          <w:rFonts w:ascii="Arial" w:hAnsi="Arial" w:cs="Arial"/>
          <w:color w:val="2F5496" w:themeColor="accent1" w:themeShade="BF"/>
          <w:lang w:val="es-ES_tradnl"/>
        </w:rPr>
        <w:t xml:space="preserve"> en el SENA y </w:t>
      </w:r>
      <w:r w:rsidRPr="0056104D">
        <w:rPr>
          <w:rFonts w:ascii="Arial" w:hAnsi="Arial" w:cs="Arial"/>
          <w:color w:val="2F5496" w:themeColor="accent1" w:themeShade="BF"/>
          <w:lang w:val="es-ES_tradnl"/>
        </w:rPr>
        <w:t xml:space="preserve">como profesor titular de Gestión de cocinas en pregrado y posgrados, </w:t>
      </w:r>
      <w:r>
        <w:rPr>
          <w:rFonts w:ascii="Arial" w:hAnsi="Arial" w:cs="Arial"/>
          <w:color w:val="2F5496" w:themeColor="accent1" w:themeShade="BF"/>
          <w:lang w:val="es-ES_tradnl"/>
        </w:rPr>
        <w:t xml:space="preserve">en la </w:t>
      </w:r>
      <w:r w:rsidRPr="0056104D">
        <w:rPr>
          <w:rFonts w:ascii="Arial" w:hAnsi="Arial" w:cs="Arial"/>
          <w:color w:val="2F5496" w:themeColor="accent1" w:themeShade="BF"/>
          <w:lang w:val="es-ES_tradnl"/>
        </w:rPr>
        <w:t>Universidad Externado de Colombia. Instructor de Cocina de la Asociación</w:t>
      </w:r>
      <w:r>
        <w:rPr>
          <w:rFonts w:ascii="Arial" w:hAnsi="Arial" w:cs="Arial"/>
          <w:color w:val="2F5496" w:themeColor="accent1" w:themeShade="BF"/>
          <w:lang w:val="es-ES_tradnl"/>
        </w:rPr>
        <w:t xml:space="preserve"> Hotelera de Colombia- COTELCO y de l</w:t>
      </w:r>
      <w:r w:rsidRPr="0056104D">
        <w:rPr>
          <w:rFonts w:ascii="Arial" w:hAnsi="Arial" w:cs="Arial"/>
          <w:color w:val="2F5496" w:themeColor="accent1" w:themeShade="BF"/>
          <w:lang w:val="es-ES_tradnl"/>
        </w:rPr>
        <w:t>a Asociación de la I</w:t>
      </w:r>
      <w:r>
        <w:rPr>
          <w:rFonts w:ascii="Arial" w:hAnsi="Arial" w:cs="Arial"/>
          <w:color w:val="2F5496" w:themeColor="accent1" w:themeShade="BF"/>
          <w:lang w:val="es-ES_tradnl"/>
        </w:rPr>
        <w:t>ndustria Gastronómica- ACODRES.</w:t>
      </w:r>
      <w:r w:rsidRPr="0056104D">
        <w:rPr>
          <w:rFonts w:ascii="Arial" w:hAnsi="Arial" w:cs="Arial"/>
          <w:color w:val="2F5496" w:themeColor="accent1" w:themeShade="BF"/>
          <w:lang w:val="es-ES_tradnl"/>
        </w:rPr>
        <w:t>Jurado internacional en eventos como La Copa del Mundo de Pastelería en Francia, el Concurso Maya de Ciudad de Méjico y Concurso</w:t>
      </w:r>
      <w:r>
        <w:rPr>
          <w:rFonts w:ascii="Arial" w:hAnsi="Arial" w:cs="Arial"/>
          <w:color w:val="2F5496" w:themeColor="accent1" w:themeShade="BF"/>
          <w:lang w:val="es-ES_tradnl"/>
        </w:rPr>
        <w:t xml:space="preserve"> CINTERFOR de la Habana – Cuba. </w:t>
      </w:r>
      <w:r w:rsidRPr="0056104D">
        <w:rPr>
          <w:rFonts w:ascii="Arial" w:hAnsi="Arial" w:cs="Arial"/>
          <w:color w:val="2F5496" w:themeColor="accent1" w:themeShade="BF"/>
          <w:lang w:val="es-ES_tradnl"/>
        </w:rPr>
        <w:t>Galardonado como Chef Profesional en el año 2009 por la Chaine de Rotisseurs. Premio La Barra en la categoría Una Vida de Trabajo, en el año 2013. Premio Marie Antoine Câreme de la Federación Latinoamericana de Gastronomía año 2015</w:t>
      </w:r>
      <w:r>
        <w:rPr>
          <w:rFonts w:ascii="Arial" w:hAnsi="Arial" w:cs="Arial"/>
          <w:color w:val="2F5496" w:themeColor="accent1" w:themeShade="BF"/>
          <w:lang w:val="es-ES_tradnl"/>
        </w:rPr>
        <w:t xml:space="preserve">. </w:t>
      </w:r>
      <w:r w:rsidRPr="0056104D">
        <w:rPr>
          <w:rFonts w:ascii="Arial" w:hAnsi="Arial" w:cs="Arial"/>
          <w:color w:val="2F5496" w:themeColor="accent1" w:themeShade="BF"/>
          <w:lang w:val="es-ES_tradnl"/>
        </w:rPr>
        <w:t>Asesor y consultor en diferentes empresas del sector e hizo parte del equipo que realizó el reciente “Estudio sobre gastronomía colombiana a nivel nacional e internacional y evaluación de la gastronomía regional de la Guajira como producto para potenciar el turismo (Entregado en octubre de 2017), solicitado po</w:t>
      </w:r>
      <w:r>
        <w:rPr>
          <w:rFonts w:ascii="Arial" w:hAnsi="Arial" w:cs="Arial"/>
          <w:color w:val="2F5496" w:themeColor="accent1" w:themeShade="BF"/>
          <w:lang w:val="es-ES_tradnl"/>
        </w:rPr>
        <w:t xml:space="preserve">r el Viceministerio de Turismo. </w:t>
      </w:r>
      <w:r w:rsidRPr="0056104D">
        <w:rPr>
          <w:rFonts w:ascii="Arial" w:hAnsi="Arial" w:cs="Arial"/>
          <w:color w:val="2F5496" w:themeColor="accent1" w:themeShade="BF"/>
          <w:lang w:val="es-ES_tradnl"/>
        </w:rPr>
        <w:t>Autor de los libros Guía Profesional de Cocina, Admin</w:t>
      </w:r>
      <w:r>
        <w:rPr>
          <w:rFonts w:ascii="Arial" w:hAnsi="Arial" w:cs="Arial"/>
          <w:color w:val="2F5496" w:themeColor="accent1" w:themeShade="BF"/>
          <w:lang w:val="es-ES_tradnl"/>
        </w:rPr>
        <w:t xml:space="preserve">istración y Costos de Cocinas. </w:t>
      </w:r>
      <w:r w:rsidRPr="0056104D">
        <w:rPr>
          <w:rFonts w:ascii="Arial" w:hAnsi="Arial" w:cs="Arial"/>
          <w:color w:val="2F5496" w:themeColor="accent1" w:themeShade="BF"/>
          <w:lang w:val="es-ES_tradnl"/>
        </w:rPr>
        <w:t>Asesor y Corrector del libro La Cocina Colombiana Volumen 2</w:t>
      </w:r>
      <w:r>
        <w:rPr>
          <w:rFonts w:ascii="Arial" w:hAnsi="Arial" w:cs="Arial"/>
          <w:color w:val="2F5496" w:themeColor="accent1" w:themeShade="BF"/>
          <w:lang w:val="es-ES_tradnl"/>
        </w:rPr>
        <w:t xml:space="preserve"> del Círculo de Lectores y </w:t>
      </w:r>
      <w:r w:rsidRPr="0056104D">
        <w:rPr>
          <w:rFonts w:ascii="Arial" w:hAnsi="Arial" w:cs="Arial"/>
          <w:color w:val="2F5496" w:themeColor="accent1" w:themeShade="BF"/>
          <w:lang w:val="es-ES_tradnl"/>
        </w:rPr>
        <w:t>Coautor del Manual de Cárnicos publicado por la Revista La Barra.</w:t>
      </w:r>
    </w:p>
    <w:p w14:paraId="4FF3D7CA" w14:textId="77777777" w:rsidR="0056104D" w:rsidRPr="0056104D" w:rsidRDefault="0056104D" w:rsidP="0056104D">
      <w:pPr>
        <w:pStyle w:val="Sinespaciado"/>
        <w:ind w:left="68"/>
        <w:jc w:val="both"/>
        <w:rPr>
          <w:rFonts w:ascii="Arial" w:hAnsi="Arial" w:cs="Arial"/>
          <w:color w:val="2F5496" w:themeColor="accent1" w:themeShade="BF"/>
          <w:lang w:val="es-ES_tradnl"/>
        </w:rPr>
      </w:pPr>
    </w:p>
    <w:p w14:paraId="75B5D4E9" w14:textId="79BA8F19" w:rsidR="009B6D72" w:rsidRPr="009B6D72" w:rsidRDefault="009B6D72" w:rsidP="00912942">
      <w:pPr>
        <w:pStyle w:val="Sinespaciado"/>
        <w:ind w:left="68"/>
        <w:jc w:val="both"/>
        <w:rPr>
          <w:rFonts w:ascii="Arial" w:hAnsi="Arial" w:cs="Arial"/>
          <w:b/>
          <w:color w:val="2F5496" w:themeColor="accent1" w:themeShade="BF"/>
          <w:lang w:val="es-ES_tradnl"/>
        </w:rPr>
      </w:pPr>
    </w:p>
    <w:sectPr w:rsidR="009B6D72" w:rsidRPr="009B6D72" w:rsidSect="00111682">
      <w:headerReference w:type="even" r:id="rId13"/>
      <w:headerReference w:type="default" r:id="rId14"/>
      <w:footerReference w:type="even" r:id="rId15"/>
      <w:footerReference w:type="default" r:id="rId16"/>
      <w:headerReference w:type="first" r:id="rId17"/>
      <w:footerReference w:type="first" r:id="rId18"/>
      <w:pgSz w:w="12240" w:h="15840"/>
      <w:pgMar w:top="2214" w:right="1448" w:bottom="0" w:left="1720" w:header="720" w:footer="158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23463C" w14:textId="77777777" w:rsidR="00703B2D" w:rsidRDefault="00703B2D" w:rsidP="000B3B7D">
      <w:r>
        <w:separator/>
      </w:r>
    </w:p>
  </w:endnote>
  <w:endnote w:type="continuationSeparator" w:id="0">
    <w:p w14:paraId="3F8CA4D6" w14:textId="77777777" w:rsidR="00703B2D" w:rsidRDefault="00703B2D" w:rsidP="000B3B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0"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BBD507" w14:textId="77777777" w:rsidR="003733F7" w:rsidRDefault="003733F7">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111BA3" w14:textId="77777777" w:rsidR="000555E3" w:rsidRDefault="000555E3" w:rsidP="000B3B7D">
    <w:pPr>
      <w:pStyle w:val="Piedepgina"/>
    </w:pPr>
    <w:r>
      <w:rPr>
        <w:noProof/>
        <w:lang w:val="es-ES" w:eastAsia="es-ES"/>
      </w:rPr>
      <w:drawing>
        <wp:anchor distT="0" distB="0" distL="114300" distR="114300" simplePos="0" relativeHeight="251671552" behindDoc="1" locked="0" layoutInCell="1" allowOverlap="1" wp14:anchorId="156D87B9" wp14:editId="25FC8C71">
          <wp:simplePos x="0" y="0"/>
          <wp:positionH relativeFrom="column">
            <wp:posOffset>-1091761</wp:posOffset>
          </wp:positionH>
          <wp:positionV relativeFrom="paragraph">
            <wp:posOffset>322775</wp:posOffset>
          </wp:positionV>
          <wp:extent cx="7793502" cy="1054940"/>
          <wp:effectExtent l="0" t="0" r="4445" b="0"/>
          <wp:wrapNone/>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footer-abiertos-2019.jpg"/>
                  <pic:cNvPicPr/>
                </pic:nvPicPr>
                <pic:blipFill>
                  <a:blip r:embed="rId1">
                    <a:extLst>
                      <a:ext uri="{28A0092B-C50C-407E-A947-70E740481C1C}">
                        <a14:useLocalDpi xmlns:a14="http://schemas.microsoft.com/office/drawing/2010/main" val="0"/>
                      </a:ext>
                    </a:extLst>
                  </a:blip>
                  <a:stretch>
                    <a:fillRect/>
                  </a:stretch>
                </pic:blipFill>
                <pic:spPr>
                  <a:xfrm>
                    <a:off x="0" y="0"/>
                    <a:ext cx="7793502" cy="1054940"/>
                  </a:xfrm>
                  <a:prstGeom prst="rect">
                    <a:avLst/>
                  </a:prstGeom>
                </pic:spPr>
              </pic:pic>
            </a:graphicData>
          </a:graphic>
          <wp14:sizeRelH relativeFrom="page">
            <wp14:pctWidth>0</wp14:pctWidth>
          </wp14:sizeRelH>
          <wp14:sizeRelV relativeFrom="page">
            <wp14:pctHeight>0</wp14:pctHeight>
          </wp14:sizeRelV>
        </wp:anchor>
      </w:drawing>
    </w:r>
    <w:r>
      <w:rPr>
        <w:noProof/>
        <w:lang w:val="es-ES" w:eastAsia="es-ES"/>
      </w:rPr>
      <w:drawing>
        <wp:anchor distT="0" distB="0" distL="114300" distR="114300" simplePos="0" relativeHeight="251667456" behindDoc="1" locked="0" layoutInCell="1" allowOverlap="1" wp14:anchorId="64A4826C" wp14:editId="162C4BFE">
          <wp:simplePos x="0" y="0"/>
          <wp:positionH relativeFrom="column">
            <wp:posOffset>-889000</wp:posOffset>
          </wp:positionH>
          <wp:positionV relativeFrom="paragraph">
            <wp:posOffset>186055</wp:posOffset>
          </wp:positionV>
          <wp:extent cx="3581400" cy="1358900"/>
          <wp:effectExtent l="0" t="0" r="0" b="0"/>
          <wp:wrapNone/>
          <wp:docPr id="31"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logo-horizontal-blanco.png"/>
                  <pic:cNvPicPr/>
                </pic:nvPicPr>
                <pic:blipFill>
                  <a:blip r:embed="rId2">
                    <a:extLst>
                      <a:ext uri="{28A0092B-C50C-407E-A947-70E740481C1C}">
                        <a14:useLocalDpi xmlns:a14="http://schemas.microsoft.com/office/drawing/2010/main" val="0"/>
                      </a:ext>
                    </a:extLst>
                  </a:blip>
                  <a:stretch>
                    <a:fillRect/>
                  </a:stretch>
                </pic:blipFill>
                <pic:spPr>
                  <a:xfrm>
                    <a:off x="0" y="0"/>
                    <a:ext cx="3581400" cy="1358900"/>
                  </a:xfrm>
                  <a:prstGeom prst="rect">
                    <a:avLst/>
                  </a:prstGeom>
                </pic:spPr>
              </pic:pic>
            </a:graphicData>
          </a:graphic>
          <wp14:sizeRelH relativeFrom="page">
            <wp14:pctWidth>0</wp14:pctWidth>
          </wp14:sizeRelH>
          <wp14:sizeRelV relativeFrom="page">
            <wp14:pctHeight>0</wp14:pctHeight>
          </wp14:sizeRelV>
        </wp:anchor>
      </w:drawing>
    </w:r>
  </w:p>
  <w:p w14:paraId="7E5E28DC" w14:textId="77777777" w:rsidR="000555E3" w:rsidRDefault="000555E3">
    <w:pPr>
      <w:pStyle w:val="Piedepgina"/>
    </w:pPr>
    <w:r>
      <w:rPr>
        <w:noProof/>
        <w:lang w:val="es-ES" w:eastAsia="es-ES"/>
      </w:rPr>
      <mc:AlternateContent>
        <mc:Choice Requires="wps">
          <w:drawing>
            <wp:anchor distT="0" distB="0" distL="114300" distR="114300" simplePos="0" relativeHeight="251673600" behindDoc="0" locked="0" layoutInCell="1" allowOverlap="1" wp14:anchorId="3C6C122F" wp14:editId="190276C9">
              <wp:simplePos x="0" y="0"/>
              <wp:positionH relativeFrom="column">
                <wp:posOffset>2635250</wp:posOffset>
              </wp:positionH>
              <wp:positionV relativeFrom="paragraph">
                <wp:posOffset>432972</wp:posOffset>
              </wp:positionV>
              <wp:extent cx="3352800" cy="576580"/>
              <wp:effectExtent l="0" t="0" r="0" b="0"/>
              <wp:wrapThrough wrapText="bothSides">
                <wp:wrapPolygon edited="0">
                  <wp:start x="409" y="476"/>
                  <wp:lineTo x="409" y="20458"/>
                  <wp:lineTo x="21109" y="20458"/>
                  <wp:lineTo x="21109" y="476"/>
                  <wp:lineTo x="409" y="476"/>
                </wp:wrapPolygon>
              </wp:wrapThrough>
              <wp:docPr id="11" name="Cuadro de texto 11"/>
              <wp:cNvGraphicFramePr/>
              <a:graphic xmlns:a="http://schemas.openxmlformats.org/drawingml/2006/main">
                <a:graphicData uri="http://schemas.microsoft.com/office/word/2010/wordprocessingShape">
                  <wps:wsp>
                    <wps:cNvSpPr txBox="1"/>
                    <wps:spPr>
                      <a:xfrm>
                        <a:off x="0" y="0"/>
                        <a:ext cx="3352800" cy="576580"/>
                      </a:xfrm>
                      <a:prstGeom prst="rect">
                        <a:avLst/>
                      </a:prstGeom>
                      <a:noFill/>
                      <a:ln w="6350">
                        <a:noFill/>
                      </a:ln>
                    </wps:spPr>
                    <wps:txbx>
                      <w:txbxContent>
                        <w:p w14:paraId="556224C6" w14:textId="77777777" w:rsidR="000555E3" w:rsidRPr="001466E9" w:rsidRDefault="000555E3" w:rsidP="001466E9">
                          <w:pPr>
                            <w:pStyle w:val="Textoindependiente"/>
                            <w:spacing w:line="256" w:lineRule="auto"/>
                            <w:rPr>
                              <w:rFonts w:ascii="Arial" w:hAnsi="Arial" w:cs="Arial"/>
                              <w:b/>
                              <w:color w:val="FFFFFF"/>
                              <w:w w:val="95"/>
                              <w:sz w:val="28"/>
                            </w:rPr>
                          </w:pPr>
                          <w:r w:rsidRPr="00147C4E">
                            <w:rPr>
                              <w:rFonts w:ascii="Arial" w:hAnsi="Arial" w:cs="Arial"/>
                              <w:b/>
                              <w:color w:val="FFFFFF"/>
                            </w:rPr>
                            <w:t xml:space="preserve">Teléfono: +57 1 320 8320 Ext. </w:t>
                          </w:r>
                          <w:r w:rsidRPr="001466E9">
                            <w:rPr>
                              <w:rFonts w:ascii="Arial" w:hAnsi="Arial" w:cs="Arial"/>
                              <w:b/>
                              <w:color w:val="FFFFFF"/>
                            </w:rPr>
                            <w:t xml:space="preserve">5203 - 5291 </w:t>
                          </w:r>
                          <w:r w:rsidRPr="00147C4E">
                            <w:rPr>
                              <w:rFonts w:ascii="Arial" w:hAnsi="Arial" w:cs="Arial"/>
                              <w:b/>
                              <w:color w:val="FFFFFF"/>
                              <w:w w:val="95"/>
                            </w:rPr>
                            <w:t xml:space="preserve">Email: </w:t>
                          </w:r>
                          <w:hyperlink r:id="rId3">
                            <w:r w:rsidRPr="00147C4E">
                              <w:rPr>
                                <w:rFonts w:ascii="Arial" w:hAnsi="Arial" w:cs="Arial"/>
                                <w:b/>
                                <w:color w:val="FFFFFF"/>
                                <w:w w:val="95"/>
                              </w:rPr>
                              <w:t>direcontinua@javeriana.edu.co</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C6C122F" id="_x0000_t202" coordsize="21600,21600" o:spt="202" path="m,l,21600r21600,l21600,xe">
              <v:stroke joinstyle="miter"/>
              <v:path gradientshapeok="t" o:connecttype="rect"/>
            </v:shapetype>
            <v:shape id="Cuadro de texto 11" o:spid="_x0000_s1030" type="#_x0000_t202" style="position:absolute;margin-left:207.5pt;margin-top:34.1pt;width:264pt;height:45.4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" filled="f" stroked="f" strokeweight=".5pt">
              <v:textbox>
                <w:txbxContent>
                  <w:p w14:paraId="556224C6" w14:textId="77777777" w:rsidR="000555E3" w:rsidRPr="001466E9" w:rsidRDefault="000555E3" w:rsidP="001466E9">
                    <w:pPr>
                      <w:pStyle w:val="Textoindependiente"/>
                      <w:spacing w:line="256" w:lineRule="auto"/>
                      <w:rPr>
                        <w:rFonts w:ascii="Arial" w:hAnsi="Arial" w:cs="Arial"/>
                        <w:b/>
                        <w:color w:val="FFFFFF"/>
                        <w:w w:val="95"/>
                        <w:sz w:val="28"/>
                      </w:rPr>
                    </w:pPr>
                    <w:r w:rsidRPr="00147C4E">
                      <w:rPr>
                        <w:rFonts w:ascii="Arial" w:hAnsi="Arial" w:cs="Arial"/>
                        <w:b/>
                        <w:color w:val="FFFFFF"/>
                      </w:rPr>
                      <w:t xml:space="preserve">Teléfono: +57 1 320 8320 Ext. </w:t>
                    </w:r>
                    <w:r w:rsidRPr="001466E9">
                      <w:rPr>
                        <w:rFonts w:ascii="Arial" w:hAnsi="Arial" w:cs="Arial"/>
                        <w:b/>
                        <w:color w:val="FFFFFF"/>
                      </w:rPr>
                      <w:t xml:space="preserve">5203 - 5291 </w:t>
                    </w:r>
                    <w:r w:rsidRPr="00147C4E">
                      <w:rPr>
                        <w:rFonts w:ascii="Arial" w:hAnsi="Arial" w:cs="Arial"/>
                        <w:b/>
                        <w:color w:val="FFFFFF"/>
                        <w:w w:val="95"/>
                      </w:rPr>
                      <w:t xml:space="preserve">Email: </w:t>
                    </w:r>
                    <w:hyperlink r:id="rId4">
                      <w:r w:rsidRPr="00147C4E">
                        <w:rPr>
                          <w:rFonts w:ascii="Arial" w:hAnsi="Arial" w:cs="Arial"/>
                          <w:b/>
                          <w:color w:val="FFFFFF"/>
                          <w:w w:val="95"/>
                        </w:rPr>
                        <w:t>direcontinua@javeriana.edu.co</w:t>
                      </w:r>
                    </w:hyperlink>
                  </w:p>
                </w:txbxContent>
              </v:textbox>
              <w10:wrap type="through"/>
            </v:shape>
          </w:pict>
        </mc:Fallback>
      </mc:AlternateContent>
    </w:r>
    <w:r>
      <w:rPr>
        <w:noProof/>
        <w:lang w:val="es-ES" w:eastAsia="es-ES"/>
      </w:rPr>
      <w:drawing>
        <wp:anchor distT="0" distB="0" distL="114300" distR="114300" simplePos="0" relativeHeight="251670528" behindDoc="1" locked="0" layoutInCell="1" allowOverlap="1" wp14:anchorId="0E93AB1B" wp14:editId="5217D31F">
          <wp:simplePos x="0" y="0"/>
          <wp:positionH relativeFrom="column">
            <wp:posOffset>-1092200</wp:posOffset>
          </wp:positionH>
          <wp:positionV relativeFrom="paragraph">
            <wp:posOffset>-8864600</wp:posOffset>
          </wp:positionV>
          <wp:extent cx="7773035" cy="1280160"/>
          <wp:effectExtent l="0" t="0" r="0" b="2540"/>
          <wp:wrapNone/>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cabezote-abiertos-2019.jpg"/>
                  <pic:cNvPicPr/>
                </pic:nvPicPr>
                <pic:blipFill>
                  <a:blip r:embed="rId5">
                    <a:extLst>
                      <a:ext uri="{28A0092B-C50C-407E-A947-70E740481C1C}">
                        <a14:useLocalDpi xmlns:a14="http://schemas.microsoft.com/office/drawing/2010/main" val="0"/>
                      </a:ext>
                    </a:extLst>
                  </a:blip>
                  <a:stretch>
                    <a:fillRect/>
                  </a:stretch>
                </pic:blipFill>
                <pic:spPr>
                  <a:xfrm>
                    <a:off x="0" y="0"/>
                    <a:ext cx="7773035" cy="1280160"/>
                  </a:xfrm>
                  <a:prstGeom prst="rect">
                    <a:avLst/>
                  </a:prstGeom>
                </pic:spPr>
              </pic:pic>
            </a:graphicData>
          </a:graphic>
          <wp14:sizeRelH relativeFrom="page">
            <wp14:pctWidth>0</wp14:pctWidth>
          </wp14:sizeRelH>
          <wp14:sizeRelV relativeFrom="page">
            <wp14:pctHeight>0</wp14:pctHeight>
          </wp14:sizeRelV>
        </wp:anchor>
      </w:drawing>
    </w:r>
    <w:r w:rsidRPr="000B3B7D">
      <w:rPr>
        <w:noProof/>
        <w:lang w:val="es-ES" w:eastAsia="es-ES"/>
      </w:rPr>
      <mc:AlternateContent>
        <mc:Choice Requires="wps">
          <w:drawing>
            <wp:anchor distT="0" distB="0" distL="114300" distR="114300" simplePos="0" relativeHeight="251663360" behindDoc="0" locked="0" layoutInCell="1" allowOverlap="1" wp14:anchorId="770B1B75" wp14:editId="0029577C">
              <wp:simplePos x="0" y="0"/>
              <wp:positionH relativeFrom="column">
                <wp:posOffset>2466438</wp:posOffset>
              </wp:positionH>
              <wp:positionV relativeFrom="paragraph">
                <wp:posOffset>427990</wp:posOffset>
              </wp:positionV>
              <wp:extent cx="0" cy="506730"/>
              <wp:effectExtent l="12700" t="0" r="12700" b="13970"/>
              <wp:wrapNone/>
              <wp:docPr id="108"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506730"/>
                      </a:xfrm>
                      <a:prstGeom prst="line">
                        <a:avLst/>
                      </a:prstGeom>
                      <a:noFill/>
                      <a:ln w="25400">
                        <a:solidFill>
                          <a:srgbClr val="FFFFFF"/>
                        </a:solidFill>
                        <a:prstDash val="solid"/>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anchor>
          </w:drawing>
        </mc:Choice>
        <mc:Fallback>
          <w:pict>
            <v:line w14:anchorId="71A43B59" id="Line 22"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194.2pt,33.7pt" to="194.2pt,7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" strokecolor="white" strokeweight="2pt">
              <o:lock v:ext="edit" shapetype="f"/>
            </v:lin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C785E1" w14:textId="77777777" w:rsidR="003733F7" w:rsidRDefault="003733F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95DEB5" w14:textId="77777777" w:rsidR="00703B2D" w:rsidRDefault="00703B2D" w:rsidP="000B3B7D">
      <w:r>
        <w:separator/>
      </w:r>
    </w:p>
  </w:footnote>
  <w:footnote w:type="continuationSeparator" w:id="0">
    <w:p w14:paraId="075200CB" w14:textId="77777777" w:rsidR="00703B2D" w:rsidRDefault="00703B2D" w:rsidP="000B3B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DBD68F" w14:textId="77777777" w:rsidR="003733F7" w:rsidRDefault="003733F7">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04B31E" w14:textId="77777777" w:rsidR="003733F7" w:rsidRDefault="003733F7">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6FA12C" w14:textId="77777777" w:rsidR="003733F7" w:rsidRDefault="003733F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01617"/>
    <w:multiLevelType w:val="hybridMultilevel"/>
    <w:tmpl w:val="F294BCA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25710EC4"/>
    <w:multiLevelType w:val="hybridMultilevel"/>
    <w:tmpl w:val="297A8722"/>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 w15:restartNumberingAfterBreak="0">
    <w:nsid w:val="26971811"/>
    <w:multiLevelType w:val="hybridMultilevel"/>
    <w:tmpl w:val="FA52C77E"/>
    <w:lvl w:ilvl="0" w:tplc="040A0001">
      <w:start w:val="1"/>
      <w:numFmt w:val="bullet"/>
      <w:lvlText w:val=""/>
      <w:lvlJc w:val="left"/>
      <w:pPr>
        <w:ind w:left="1003" w:hanging="360"/>
      </w:pPr>
      <w:rPr>
        <w:rFonts w:ascii="Symbol" w:hAnsi="Symbol" w:hint="default"/>
      </w:rPr>
    </w:lvl>
    <w:lvl w:ilvl="1" w:tplc="040A0003" w:tentative="1">
      <w:start w:val="1"/>
      <w:numFmt w:val="bullet"/>
      <w:lvlText w:val="o"/>
      <w:lvlJc w:val="left"/>
      <w:pPr>
        <w:ind w:left="1723" w:hanging="360"/>
      </w:pPr>
      <w:rPr>
        <w:rFonts w:ascii="Courier New" w:hAnsi="Courier New" w:cs="Courier New" w:hint="default"/>
      </w:rPr>
    </w:lvl>
    <w:lvl w:ilvl="2" w:tplc="040A0005" w:tentative="1">
      <w:start w:val="1"/>
      <w:numFmt w:val="bullet"/>
      <w:lvlText w:val=""/>
      <w:lvlJc w:val="left"/>
      <w:pPr>
        <w:ind w:left="2443" w:hanging="360"/>
      </w:pPr>
      <w:rPr>
        <w:rFonts w:ascii="Wingdings" w:hAnsi="Wingdings" w:hint="default"/>
      </w:rPr>
    </w:lvl>
    <w:lvl w:ilvl="3" w:tplc="040A0001" w:tentative="1">
      <w:start w:val="1"/>
      <w:numFmt w:val="bullet"/>
      <w:lvlText w:val=""/>
      <w:lvlJc w:val="left"/>
      <w:pPr>
        <w:ind w:left="3163" w:hanging="360"/>
      </w:pPr>
      <w:rPr>
        <w:rFonts w:ascii="Symbol" w:hAnsi="Symbol" w:hint="default"/>
      </w:rPr>
    </w:lvl>
    <w:lvl w:ilvl="4" w:tplc="040A0003" w:tentative="1">
      <w:start w:val="1"/>
      <w:numFmt w:val="bullet"/>
      <w:lvlText w:val="o"/>
      <w:lvlJc w:val="left"/>
      <w:pPr>
        <w:ind w:left="3883" w:hanging="360"/>
      </w:pPr>
      <w:rPr>
        <w:rFonts w:ascii="Courier New" w:hAnsi="Courier New" w:cs="Courier New" w:hint="default"/>
      </w:rPr>
    </w:lvl>
    <w:lvl w:ilvl="5" w:tplc="040A0005" w:tentative="1">
      <w:start w:val="1"/>
      <w:numFmt w:val="bullet"/>
      <w:lvlText w:val=""/>
      <w:lvlJc w:val="left"/>
      <w:pPr>
        <w:ind w:left="4603" w:hanging="360"/>
      </w:pPr>
      <w:rPr>
        <w:rFonts w:ascii="Wingdings" w:hAnsi="Wingdings" w:hint="default"/>
      </w:rPr>
    </w:lvl>
    <w:lvl w:ilvl="6" w:tplc="040A0001" w:tentative="1">
      <w:start w:val="1"/>
      <w:numFmt w:val="bullet"/>
      <w:lvlText w:val=""/>
      <w:lvlJc w:val="left"/>
      <w:pPr>
        <w:ind w:left="5323" w:hanging="360"/>
      </w:pPr>
      <w:rPr>
        <w:rFonts w:ascii="Symbol" w:hAnsi="Symbol" w:hint="default"/>
      </w:rPr>
    </w:lvl>
    <w:lvl w:ilvl="7" w:tplc="040A0003" w:tentative="1">
      <w:start w:val="1"/>
      <w:numFmt w:val="bullet"/>
      <w:lvlText w:val="o"/>
      <w:lvlJc w:val="left"/>
      <w:pPr>
        <w:ind w:left="6043" w:hanging="360"/>
      </w:pPr>
      <w:rPr>
        <w:rFonts w:ascii="Courier New" w:hAnsi="Courier New" w:cs="Courier New" w:hint="default"/>
      </w:rPr>
    </w:lvl>
    <w:lvl w:ilvl="8" w:tplc="040A0005" w:tentative="1">
      <w:start w:val="1"/>
      <w:numFmt w:val="bullet"/>
      <w:lvlText w:val=""/>
      <w:lvlJc w:val="left"/>
      <w:pPr>
        <w:ind w:left="6763" w:hanging="360"/>
      </w:pPr>
      <w:rPr>
        <w:rFonts w:ascii="Wingdings" w:hAnsi="Wingdings" w:hint="default"/>
      </w:rPr>
    </w:lvl>
  </w:abstractNum>
  <w:abstractNum w:abstractNumId="3" w15:restartNumberingAfterBreak="0">
    <w:nsid w:val="2BC32228"/>
    <w:multiLevelType w:val="hybridMultilevel"/>
    <w:tmpl w:val="19E023BA"/>
    <w:lvl w:ilvl="0" w:tplc="0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345441F4"/>
    <w:multiLevelType w:val="hybridMultilevel"/>
    <w:tmpl w:val="D29080B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5" w15:restartNumberingAfterBreak="0">
    <w:nsid w:val="38461F9E"/>
    <w:multiLevelType w:val="hybridMultilevel"/>
    <w:tmpl w:val="30021650"/>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353"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49131EF0"/>
    <w:multiLevelType w:val="hybridMultilevel"/>
    <w:tmpl w:val="4ABEE7B6"/>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54271803"/>
    <w:multiLevelType w:val="hybridMultilevel"/>
    <w:tmpl w:val="A08C9804"/>
    <w:lvl w:ilvl="0" w:tplc="040A0001">
      <w:start w:val="1"/>
      <w:numFmt w:val="bullet"/>
      <w:lvlText w:val=""/>
      <w:lvlJc w:val="left"/>
      <w:pPr>
        <w:ind w:left="643"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6B74034B"/>
    <w:multiLevelType w:val="hybridMultilevel"/>
    <w:tmpl w:val="F12A9F7E"/>
    <w:lvl w:ilvl="0" w:tplc="240A000D">
      <w:start w:val="1"/>
      <w:numFmt w:val="bullet"/>
      <w:lvlText w:val=""/>
      <w:lvlJc w:val="left"/>
      <w:pPr>
        <w:ind w:left="643"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6D290949"/>
    <w:multiLevelType w:val="hybridMultilevel"/>
    <w:tmpl w:val="D902E11C"/>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DFC1BB5"/>
    <w:multiLevelType w:val="hybridMultilevel"/>
    <w:tmpl w:val="55EC9CC6"/>
    <w:lvl w:ilvl="0" w:tplc="040A0001">
      <w:start w:val="1"/>
      <w:numFmt w:val="bullet"/>
      <w:lvlText w:val=""/>
      <w:lvlJc w:val="left"/>
      <w:pPr>
        <w:ind w:left="788" w:hanging="360"/>
      </w:pPr>
      <w:rPr>
        <w:rFonts w:ascii="Symbol" w:hAnsi="Symbol" w:hint="default"/>
      </w:rPr>
    </w:lvl>
    <w:lvl w:ilvl="1" w:tplc="040A0003" w:tentative="1">
      <w:start w:val="1"/>
      <w:numFmt w:val="bullet"/>
      <w:lvlText w:val="o"/>
      <w:lvlJc w:val="left"/>
      <w:pPr>
        <w:ind w:left="1508" w:hanging="360"/>
      </w:pPr>
      <w:rPr>
        <w:rFonts w:ascii="Courier New" w:hAnsi="Courier New" w:cs="Courier New" w:hint="default"/>
      </w:rPr>
    </w:lvl>
    <w:lvl w:ilvl="2" w:tplc="040A0005" w:tentative="1">
      <w:start w:val="1"/>
      <w:numFmt w:val="bullet"/>
      <w:lvlText w:val=""/>
      <w:lvlJc w:val="left"/>
      <w:pPr>
        <w:ind w:left="2228" w:hanging="360"/>
      </w:pPr>
      <w:rPr>
        <w:rFonts w:ascii="Wingdings" w:hAnsi="Wingdings" w:hint="default"/>
      </w:rPr>
    </w:lvl>
    <w:lvl w:ilvl="3" w:tplc="040A0001" w:tentative="1">
      <w:start w:val="1"/>
      <w:numFmt w:val="bullet"/>
      <w:lvlText w:val=""/>
      <w:lvlJc w:val="left"/>
      <w:pPr>
        <w:ind w:left="2948" w:hanging="360"/>
      </w:pPr>
      <w:rPr>
        <w:rFonts w:ascii="Symbol" w:hAnsi="Symbol" w:hint="default"/>
      </w:rPr>
    </w:lvl>
    <w:lvl w:ilvl="4" w:tplc="040A0003" w:tentative="1">
      <w:start w:val="1"/>
      <w:numFmt w:val="bullet"/>
      <w:lvlText w:val="o"/>
      <w:lvlJc w:val="left"/>
      <w:pPr>
        <w:ind w:left="3668" w:hanging="360"/>
      </w:pPr>
      <w:rPr>
        <w:rFonts w:ascii="Courier New" w:hAnsi="Courier New" w:cs="Courier New" w:hint="default"/>
      </w:rPr>
    </w:lvl>
    <w:lvl w:ilvl="5" w:tplc="040A0005" w:tentative="1">
      <w:start w:val="1"/>
      <w:numFmt w:val="bullet"/>
      <w:lvlText w:val=""/>
      <w:lvlJc w:val="left"/>
      <w:pPr>
        <w:ind w:left="4388" w:hanging="360"/>
      </w:pPr>
      <w:rPr>
        <w:rFonts w:ascii="Wingdings" w:hAnsi="Wingdings" w:hint="default"/>
      </w:rPr>
    </w:lvl>
    <w:lvl w:ilvl="6" w:tplc="040A0001" w:tentative="1">
      <w:start w:val="1"/>
      <w:numFmt w:val="bullet"/>
      <w:lvlText w:val=""/>
      <w:lvlJc w:val="left"/>
      <w:pPr>
        <w:ind w:left="5108" w:hanging="360"/>
      </w:pPr>
      <w:rPr>
        <w:rFonts w:ascii="Symbol" w:hAnsi="Symbol" w:hint="default"/>
      </w:rPr>
    </w:lvl>
    <w:lvl w:ilvl="7" w:tplc="040A0003" w:tentative="1">
      <w:start w:val="1"/>
      <w:numFmt w:val="bullet"/>
      <w:lvlText w:val="o"/>
      <w:lvlJc w:val="left"/>
      <w:pPr>
        <w:ind w:left="5828" w:hanging="360"/>
      </w:pPr>
      <w:rPr>
        <w:rFonts w:ascii="Courier New" w:hAnsi="Courier New" w:cs="Courier New" w:hint="default"/>
      </w:rPr>
    </w:lvl>
    <w:lvl w:ilvl="8" w:tplc="040A0005" w:tentative="1">
      <w:start w:val="1"/>
      <w:numFmt w:val="bullet"/>
      <w:lvlText w:val=""/>
      <w:lvlJc w:val="left"/>
      <w:pPr>
        <w:ind w:left="6548" w:hanging="360"/>
      </w:pPr>
      <w:rPr>
        <w:rFonts w:ascii="Wingdings" w:hAnsi="Wingdings" w:hint="default"/>
      </w:rPr>
    </w:lvl>
  </w:abstractNum>
  <w:num w:numId="1">
    <w:abstractNumId w:val="6"/>
  </w:num>
  <w:num w:numId="2">
    <w:abstractNumId w:val="4"/>
  </w:num>
  <w:num w:numId="3">
    <w:abstractNumId w:val="8"/>
  </w:num>
  <w:num w:numId="4">
    <w:abstractNumId w:val="7"/>
  </w:num>
  <w:num w:numId="5">
    <w:abstractNumId w:val="2"/>
  </w:num>
  <w:num w:numId="6">
    <w:abstractNumId w:val="3"/>
  </w:num>
  <w:num w:numId="7">
    <w:abstractNumId w:val="10"/>
  </w:num>
  <w:num w:numId="8">
    <w:abstractNumId w:val="9"/>
  </w:num>
  <w:num w:numId="9">
    <w:abstractNumId w:val="5"/>
  </w:num>
  <w:num w:numId="10">
    <w:abstractNumId w:val="0"/>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1C65"/>
    <w:rsid w:val="00012FF5"/>
    <w:rsid w:val="00035248"/>
    <w:rsid w:val="00050ADE"/>
    <w:rsid w:val="000555E3"/>
    <w:rsid w:val="00055F6A"/>
    <w:rsid w:val="000770B4"/>
    <w:rsid w:val="000936D9"/>
    <w:rsid w:val="00096F9C"/>
    <w:rsid w:val="000B3B7D"/>
    <w:rsid w:val="000C1F6C"/>
    <w:rsid w:val="000C4E85"/>
    <w:rsid w:val="000F0E9C"/>
    <w:rsid w:val="000F3515"/>
    <w:rsid w:val="00100BAD"/>
    <w:rsid w:val="00111682"/>
    <w:rsid w:val="00136AD5"/>
    <w:rsid w:val="00144108"/>
    <w:rsid w:val="001466E9"/>
    <w:rsid w:val="00155768"/>
    <w:rsid w:val="001C2140"/>
    <w:rsid w:val="001C5197"/>
    <w:rsid w:val="001D372F"/>
    <w:rsid w:val="001E76C6"/>
    <w:rsid w:val="001F48F0"/>
    <w:rsid w:val="00252179"/>
    <w:rsid w:val="002746C8"/>
    <w:rsid w:val="00294594"/>
    <w:rsid w:val="00297938"/>
    <w:rsid w:val="002D175E"/>
    <w:rsid w:val="002F42AC"/>
    <w:rsid w:val="00303540"/>
    <w:rsid w:val="003206CF"/>
    <w:rsid w:val="00323AA5"/>
    <w:rsid w:val="00351DBE"/>
    <w:rsid w:val="00371F03"/>
    <w:rsid w:val="003733F7"/>
    <w:rsid w:val="00385709"/>
    <w:rsid w:val="003A060F"/>
    <w:rsid w:val="003A371E"/>
    <w:rsid w:val="003B4989"/>
    <w:rsid w:val="003F36E7"/>
    <w:rsid w:val="003F6EA9"/>
    <w:rsid w:val="00485AA1"/>
    <w:rsid w:val="004B6DCA"/>
    <w:rsid w:val="004C2D16"/>
    <w:rsid w:val="004D1878"/>
    <w:rsid w:val="004D4954"/>
    <w:rsid w:val="0052278B"/>
    <w:rsid w:val="00525261"/>
    <w:rsid w:val="0056104D"/>
    <w:rsid w:val="005621BB"/>
    <w:rsid w:val="00564CC8"/>
    <w:rsid w:val="005C7B36"/>
    <w:rsid w:val="00622CF0"/>
    <w:rsid w:val="00636F61"/>
    <w:rsid w:val="00661914"/>
    <w:rsid w:val="00675CE6"/>
    <w:rsid w:val="00681E2F"/>
    <w:rsid w:val="006A04FE"/>
    <w:rsid w:val="006A424E"/>
    <w:rsid w:val="006B6659"/>
    <w:rsid w:val="006F7BF2"/>
    <w:rsid w:val="00703B2D"/>
    <w:rsid w:val="00752E0C"/>
    <w:rsid w:val="00763869"/>
    <w:rsid w:val="00765519"/>
    <w:rsid w:val="0079255A"/>
    <w:rsid w:val="007A2AB0"/>
    <w:rsid w:val="007B70C4"/>
    <w:rsid w:val="00823B66"/>
    <w:rsid w:val="00827D85"/>
    <w:rsid w:val="008403F0"/>
    <w:rsid w:val="00856AC7"/>
    <w:rsid w:val="008B50DD"/>
    <w:rsid w:val="008C2ED2"/>
    <w:rsid w:val="008D0780"/>
    <w:rsid w:val="008D2C1D"/>
    <w:rsid w:val="008F7F1B"/>
    <w:rsid w:val="00912942"/>
    <w:rsid w:val="009B6D72"/>
    <w:rsid w:val="009C519E"/>
    <w:rsid w:val="00A103C2"/>
    <w:rsid w:val="00A333A1"/>
    <w:rsid w:val="00A411FC"/>
    <w:rsid w:val="00A51E40"/>
    <w:rsid w:val="00A85538"/>
    <w:rsid w:val="00AC3F55"/>
    <w:rsid w:val="00AE1746"/>
    <w:rsid w:val="00AF429F"/>
    <w:rsid w:val="00B34689"/>
    <w:rsid w:val="00B35729"/>
    <w:rsid w:val="00B50F2B"/>
    <w:rsid w:val="00B7498E"/>
    <w:rsid w:val="00B80C80"/>
    <w:rsid w:val="00B83826"/>
    <w:rsid w:val="00B876DD"/>
    <w:rsid w:val="00BD392A"/>
    <w:rsid w:val="00BE6D16"/>
    <w:rsid w:val="00BF1598"/>
    <w:rsid w:val="00BF3F11"/>
    <w:rsid w:val="00BF70BA"/>
    <w:rsid w:val="00C05F0F"/>
    <w:rsid w:val="00C13504"/>
    <w:rsid w:val="00C21B53"/>
    <w:rsid w:val="00C409F0"/>
    <w:rsid w:val="00C5363C"/>
    <w:rsid w:val="00C5536E"/>
    <w:rsid w:val="00C94136"/>
    <w:rsid w:val="00CA3D4B"/>
    <w:rsid w:val="00CA6FEF"/>
    <w:rsid w:val="00CE5524"/>
    <w:rsid w:val="00CF4F1D"/>
    <w:rsid w:val="00D02141"/>
    <w:rsid w:val="00D14BBA"/>
    <w:rsid w:val="00D33689"/>
    <w:rsid w:val="00D410E2"/>
    <w:rsid w:val="00E14892"/>
    <w:rsid w:val="00E230D6"/>
    <w:rsid w:val="00E261FE"/>
    <w:rsid w:val="00E378EE"/>
    <w:rsid w:val="00E574F2"/>
    <w:rsid w:val="00E91CB3"/>
    <w:rsid w:val="00EA4318"/>
    <w:rsid w:val="00EB7244"/>
    <w:rsid w:val="00EF225F"/>
    <w:rsid w:val="00F026BA"/>
    <w:rsid w:val="00F33078"/>
    <w:rsid w:val="00F55E90"/>
    <w:rsid w:val="00F6051D"/>
    <w:rsid w:val="00F8697E"/>
    <w:rsid w:val="00FB34C6"/>
    <w:rsid w:val="00FC5B05"/>
    <w:rsid w:val="00FD1C65"/>
    <w:rsid w:val="00FE6384"/>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1890A92"/>
  <w14:defaultImageDpi w14:val="32767"/>
  <w15:docId w15:val="{F120BFBF-D6CA-424A-A39D-2B96E5C2CD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link w:val="Ttulo1Car"/>
    <w:uiPriority w:val="9"/>
    <w:qFormat/>
    <w:rsid w:val="00FD1C65"/>
    <w:pPr>
      <w:widowControl w:val="0"/>
      <w:autoSpaceDE w:val="0"/>
      <w:autoSpaceDN w:val="0"/>
      <w:spacing w:before="107" w:line="1020" w:lineRule="exact"/>
      <w:ind w:left="2771" w:right="2732"/>
      <w:jc w:val="center"/>
      <w:outlineLvl w:val="0"/>
    </w:pPr>
    <w:rPr>
      <w:rFonts w:ascii="Calibri" w:eastAsia="Calibri" w:hAnsi="Calibri" w:cs="Times New Roman"/>
      <w:sz w:val="88"/>
      <w:szCs w:val="88"/>
      <w:lang w:val="gl" w:eastAsia="gl"/>
    </w:rPr>
  </w:style>
  <w:style w:type="paragraph" w:styleId="Ttulo2">
    <w:name w:val="heading 2"/>
    <w:basedOn w:val="Normal"/>
    <w:link w:val="Ttulo2Car"/>
    <w:uiPriority w:val="9"/>
    <w:unhideWhenUsed/>
    <w:qFormat/>
    <w:rsid w:val="00FD1C65"/>
    <w:pPr>
      <w:widowControl w:val="0"/>
      <w:autoSpaceDE w:val="0"/>
      <w:autoSpaceDN w:val="0"/>
      <w:spacing w:line="483" w:lineRule="exact"/>
      <w:ind w:left="2771" w:right="2732"/>
      <w:jc w:val="center"/>
      <w:outlineLvl w:val="1"/>
    </w:pPr>
    <w:rPr>
      <w:rFonts w:ascii="Calibri" w:eastAsia="Calibri" w:hAnsi="Calibri" w:cs="Times New Roman"/>
      <w:sz w:val="44"/>
      <w:szCs w:val="44"/>
      <w:lang w:val="gl" w:eastAsia="g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D1C65"/>
    <w:rPr>
      <w:rFonts w:ascii="Calibri" w:eastAsia="Calibri" w:hAnsi="Calibri" w:cs="Times New Roman"/>
      <w:sz w:val="88"/>
      <w:szCs w:val="88"/>
      <w:lang w:val="gl" w:eastAsia="gl"/>
    </w:rPr>
  </w:style>
  <w:style w:type="character" w:customStyle="1" w:styleId="Ttulo2Car">
    <w:name w:val="Título 2 Car"/>
    <w:basedOn w:val="Fuentedeprrafopredeter"/>
    <w:link w:val="Ttulo2"/>
    <w:uiPriority w:val="9"/>
    <w:rsid w:val="00FD1C65"/>
    <w:rPr>
      <w:rFonts w:ascii="Calibri" w:eastAsia="Calibri" w:hAnsi="Calibri" w:cs="Times New Roman"/>
      <w:sz w:val="44"/>
      <w:szCs w:val="44"/>
      <w:lang w:val="gl" w:eastAsia="gl"/>
    </w:rPr>
  </w:style>
  <w:style w:type="paragraph" w:styleId="Textoindependiente">
    <w:name w:val="Body Text"/>
    <w:basedOn w:val="Normal"/>
    <w:link w:val="TextoindependienteCar"/>
    <w:uiPriority w:val="1"/>
    <w:qFormat/>
    <w:rsid w:val="00FD1C65"/>
    <w:pPr>
      <w:widowControl w:val="0"/>
      <w:autoSpaceDE w:val="0"/>
      <w:autoSpaceDN w:val="0"/>
    </w:pPr>
    <w:rPr>
      <w:rFonts w:ascii="Arial Black" w:eastAsia="Arial Black" w:hAnsi="Arial Black" w:cs="Times New Roman"/>
      <w:lang w:val="gl" w:eastAsia="gl"/>
    </w:rPr>
  </w:style>
  <w:style w:type="character" w:customStyle="1" w:styleId="TextoindependienteCar">
    <w:name w:val="Texto independiente Car"/>
    <w:basedOn w:val="Fuentedeprrafopredeter"/>
    <w:link w:val="Textoindependiente"/>
    <w:uiPriority w:val="1"/>
    <w:rsid w:val="00FD1C65"/>
    <w:rPr>
      <w:rFonts w:ascii="Arial Black" w:eastAsia="Arial Black" w:hAnsi="Arial Black" w:cs="Times New Roman"/>
      <w:lang w:val="gl" w:eastAsia="gl"/>
    </w:rPr>
  </w:style>
  <w:style w:type="paragraph" w:styleId="Encabezado">
    <w:name w:val="header"/>
    <w:basedOn w:val="Normal"/>
    <w:link w:val="EncabezadoCar"/>
    <w:uiPriority w:val="99"/>
    <w:unhideWhenUsed/>
    <w:rsid w:val="000B3B7D"/>
    <w:pPr>
      <w:tabs>
        <w:tab w:val="center" w:pos="4419"/>
        <w:tab w:val="right" w:pos="8838"/>
      </w:tabs>
    </w:pPr>
  </w:style>
  <w:style w:type="character" w:customStyle="1" w:styleId="EncabezadoCar">
    <w:name w:val="Encabezado Car"/>
    <w:basedOn w:val="Fuentedeprrafopredeter"/>
    <w:link w:val="Encabezado"/>
    <w:uiPriority w:val="99"/>
    <w:rsid w:val="000B3B7D"/>
  </w:style>
  <w:style w:type="paragraph" w:styleId="Piedepgina">
    <w:name w:val="footer"/>
    <w:basedOn w:val="Normal"/>
    <w:link w:val="PiedepginaCar"/>
    <w:uiPriority w:val="99"/>
    <w:unhideWhenUsed/>
    <w:rsid w:val="000B3B7D"/>
    <w:pPr>
      <w:tabs>
        <w:tab w:val="center" w:pos="4419"/>
        <w:tab w:val="right" w:pos="8838"/>
      </w:tabs>
    </w:pPr>
  </w:style>
  <w:style w:type="character" w:customStyle="1" w:styleId="PiedepginaCar">
    <w:name w:val="Pie de página Car"/>
    <w:basedOn w:val="Fuentedeprrafopredeter"/>
    <w:link w:val="Piedepgina"/>
    <w:uiPriority w:val="99"/>
    <w:rsid w:val="000B3B7D"/>
  </w:style>
  <w:style w:type="paragraph" w:styleId="Prrafodelista">
    <w:name w:val="List Paragraph"/>
    <w:basedOn w:val="Normal"/>
    <w:uiPriority w:val="34"/>
    <w:qFormat/>
    <w:rsid w:val="00D33689"/>
    <w:pPr>
      <w:ind w:left="708"/>
    </w:pPr>
    <w:rPr>
      <w:rFonts w:ascii="Cambria" w:eastAsia="MS Mincho" w:hAnsi="Cambria" w:cs="Times New Roman"/>
      <w:lang w:eastAsia="es-ES"/>
    </w:rPr>
  </w:style>
  <w:style w:type="paragraph" w:styleId="Sinespaciado">
    <w:name w:val="No Spacing"/>
    <w:uiPriority w:val="1"/>
    <w:qFormat/>
    <w:rsid w:val="00D33689"/>
    <w:rPr>
      <w:rFonts w:ascii="Calibri" w:eastAsia="Calibri" w:hAnsi="Calibri" w:cs="Times New Roman"/>
      <w:sz w:val="22"/>
      <w:szCs w:val="22"/>
      <w:lang w:val="es-ES"/>
    </w:rPr>
  </w:style>
  <w:style w:type="table" w:styleId="Tablaconcuadrcula">
    <w:name w:val="Table Grid"/>
    <w:basedOn w:val="Tablanormal"/>
    <w:uiPriority w:val="39"/>
    <w:rsid w:val="00675C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2">
    <w:name w:val="Body Text 2"/>
    <w:basedOn w:val="Normal"/>
    <w:link w:val="Textoindependiente2Car"/>
    <w:uiPriority w:val="99"/>
    <w:semiHidden/>
    <w:unhideWhenUsed/>
    <w:rsid w:val="00675CE6"/>
    <w:pPr>
      <w:spacing w:after="120" w:line="480" w:lineRule="auto"/>
    </w:pPr>
  </w:style>
  <w:style w:type="character" w:customStyle="1" w:styleId="Textoindependiente2Car">
    <w:name w:val="Texto independiente 2 Car"/>
    <w:basedOn w:val="Fuentedeprrafopredeter"/>
    <w:link w:val="Textoindependiente2"/>
    <w:uiPriority w:val="99"/>
    <w:semiHidden/>
    <w:rsid w:val="00675CE6"/>
  </w:style>
  <w:style w:type="character" w:styleId="Hipervnculo">
    <w:name w:val="Hyperlink"/>
    <w:basedOn w:val="Fuentedeprrafopredeter"/>
    <w:uiPriority w:val="99"/>
    <w:unhideWhenUsed/>
    <w:rsid w:val="008D2C1D"/>
    <w:rPr>
      <w:color w:val="0563C1" w:themeColor="hyperlink"/>
      <w:u w:val="single"/>
    </w:rPr>
  </w:style>
  <w:style w:type="character" w:customStyle="1" w:styleId="Mencinsinresolver1">
    <w:name w:val="Mención sin resolver1"/>
    <w:basedOn w:val="Fuentedeprrafopredeter"/>
    <w:uiPriority w:val="99"/>
    <w:rsid w:val="008D2C1D"/>
    <w:rPr>
      <w:color w:val="605E5C"/>
      <w:shd w:val="clear" w:color="auto" w:fill="E1DFDD"/>
    </w:rPr>
  </w:style>
  <w:style w:type="character" w:styleId="Hipervnculovisitado">
    <w:name w:val="FollowedHyperlink"/>
    <w:basedOn w:val="Fuentedeprrafopredeter"/>
    <w:uiPriority w:val="99"/>
    <w:semiHidden/>
    <w:unhideWhenUsed/>
    <w:rsid w:val="008D2C1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3085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irecontinua@javeriana.edu.co"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direcontinua@javeriana.edu.co" TargetMode="Externa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3" Type="http://schemas.openxmlformats.org/officeDocument/2006/relationships/hyperlink" Target="mailto:direcontinua@javeriana.edu.co" TargetMode="External"/><Relationship Id="rId2" Type="http://schemas.openxmlformats.org/officeDocument/2006/relationships/image" Target="media/image4.png"/><Relationship Id="rId1" Type="http://schemas.openxmlformats.org/officeDocument/2006/relationships/image" Target="media/image3.jpg"/><Relationship Id="rId5" Type="http://schemas.openxmlformats.org/officeDocument/2006/relationships/image" Target="media/image5.jpg"/><Relationship Id="rId4" Type="http://schemas.openxmlformats.org/officeDocument/2006/relationships/hyperlink" Target="mailto:direcontinua@javeriana.edu.co"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3AC880-F37D-43D2-8A08-AEEC6B3D69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2166</Words>
  <Characters>11915</Characters>
  <Application>Microsoft Office Word</Application>
  <DocSecurity>0</DocSecurity>
  <Lines>99</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Wilder Camilo Bernal Castillo</dc:creator>
  <cp:keywords/>
  <dc:description/>
  <cp:lastModifiedBy>Martha Liliana Niño Ariza</cp:lastModifiedBy>
  <cp:revision>3</cp:revision>
  <dcterms:created xsi:type="dcterms:W3CDTF">2021-07-19T20:07:00Z</dcterms:created>
  <dcterms:modified xsi:type="dcterms:W3CDTF">2021-07-30T01:25:00Z</dcterms:modified>
</cp:coreProperties>
</file>